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C" w:rsidRDefault="007E40FC" w:rsidP="007E40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  <w:bookmarkStart w:id="0" w:name="_GoBack"/>
      <w:bookmarkEnd w:id="0"/>
    </w:p>
    <w:p w:rsidR="007E40FC" w:rsidRDefault="007E40FC" w:rsidP="007E40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</w:p>
    <w:p w:rsidR="007E40FC" w:rsidRPr="007E40FC" w:rsidRDefault="007E40FC" w:rsidP="00D4093E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4093E">
        <w:rPr>
          <w:rFonts w:ascii="Times New Roman" w:eastAsia="Calibri" w:hAnsi="Times New Roman" w:cs="Times New Roman"/>
          <w:color w:val="000000"/>
          <w:lang w:eastAsia="ar-SA"/>
        </w:rPr>
        <w:t>Федеральное государственное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4093E">
        <w:rPr>
          <w:rFonts w:ascii="Times New Roman" w:eastAsia="Calibri" w:hAnsi="Times New Roman" w:cs="Times New Roman"/>
          <w:color w:val="000000"/>
          <w:lang w:eastAsia="ar-SA"/>
        </w:rPr>
        <w:t xml:space="preserve">бюджетное </w:t>
      </w:r>
      <w:r w:rsidR="00D4093E" w:rsidRPr="00D4093E">
        <w:rPr>
          <w:rFonts w:ascii="Times New Roman" w:eastAsia="Calibri" w:hAnsi="Times New Roman" w:cs="Times New Roman"/>
          <w:color w:val="000000"/>
          <w:lang w:eastAsia="ar-SA"/>
        </w:rPr>
        <w:t xml:space="preserve"> образовательное </w:t>
      </w:r>
      <w:r w:rsidRPr="00D4093E">
        <w:rPr>
          <w:rFonts w:ascii="Times New Roman" w:eastAsia="Calibri" w:hAnsi="Times New Roman" w:cs="Times New Roman"/>
          <w:color w:val="000000"/>
          <w:lang w:eastAsia="ar-SA"/>
        </w:rPr>
        <w:t>учреждение</w:t>
      </w:r>
      <w:r w:rsidR="00D4093E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D4093E">
        <w:rPr>
          <w:rFonts w:ascii="Times New Roman" w:eastAsia="Calibri" w:hAnsi="Times New Roman" w:cs="Times New Roman"/>
          <w:color w:val="000000"/>
          <w:lang w:eastAsia="ar-SA"/>
        </w:rPr>
        <w:t xml:space="preserve">высшего </w:t>
      </w:r>
      <w:r w:rsidR="00D4093E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D4093E">
        <w:rPr>
          <w:rFonts w:ascii="Times New Roman" w:eastAsia="Calibri" w:hAnsi="Times New Roman" w:cs="Times New Roman"/>
          <w:color w:val="000000"/>
          <w:lang w:eastAsia="ar-SA"/>
        </w:rPr>
        <w:t>образования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«Российский государственный университет правосудия»</w:t>
      </w:r>
    </w:p>
    <w:p w:rsidR="007E40FC" w:rsidRPr="007E40FC" w:rsidRDefault="007E40FC" w:rsidP="00D4093E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7E40FC" w:rsidRPr="007E40FC" w:rsidRDefault="007E40FC" w:rsidP="007E40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7E40FC" w:rsidRPr="007E40FC" w:rsidRDefault="007E40FC" w:rsidP="007E40FC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 w:rsidR="00D409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</w:t>
      </w:r>
      <w:r w:rsidR="00EA0A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информационной безопасности для кадетских классов</w:t>
      </w:r>
      <w:r w:rsidR="00D409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(10-11кл.)</w:t>
      </w: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A6092" w:rsidRPr="00D4093E" w:rsidRDefault="007A6092" w:rsidP="007E40FC">
      <w:pPr>
        <w:suppressAutoHyphens/>
        <w:spacing w:after="131" w:line="252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4093E">
        <w:rPr>
          <w:rFonts w:ascii="Times New Roman" w:eastAsia="Times New Roman" w:hAnsi="Times New Roman" w:cs="Times New Roman"/>
          <w:b/>
          <w:iCs/>
          <w:sz w:val="28"/>
          <w:szCs w:val="28"/>
        </w:rPr>
        <w:t>Демонстрационный вариант</w:t>
      </w:r>
    </w:p>
    <w:p w:rsidR="007A6092" w:rsidRPr="00D4093E" w:rsidRDefault="007A6092" w:rsidP="007E40FC">
      <w:pPr>
        <w:suppressAutoHyphens/>
        <w:spacing w:after="131" w:line="252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4093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«Основы информационной безопасности для кадетских классов» </w:t>
      </w:r>
    </w:p>
    <w:p w:rsidR="007E40FC" w:rsidRPr="00D4093E" w:rsidRDefault="007A6092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4093E">
        <w:rPr>
          <w:rFonts w:ascii="Times New Roman" w:eastAsia="Times New Roman" w:hAnsi="Times New Roman" w:cs="Times New Roman"/>
          <w:b/>
          <w:iCs/>
          <w:sz w:val="28"/>
          <w:szCs w:val="28"/>
        </w:rPr>
        <w:t>(10</w:t>
      </w:r>
      <w:r w:rsidR="0044210D" w:rsidRPr="00D4093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класс</w:t>
      </w:r>
      <w:r w:rsidRPr="00D4093E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7E40FC" w:rsidRPr="00D4093E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1A4C" w:rsidRPr="00C81A4C" w:rsidRDefault="00C81A4C" w:rsidP="00C81A4C">
      <w:pPr>
        <w:spacing w:after="13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1A4C" w:rsidRPr="00C81A4C" w:rsidRDefault="00C81A4C" w:rsidP="00C81A4C">
      <w:pPr>
        <w:spacing w:after="0" w:line="240" w:lineRule="auto"/>
        <w:ind w:left="3583" w:right="57" w:hanging="11"/>
        <w:jc w:val="right"/>
        <w:rPr>
          <w:rFonts w:ascii="Calibri" w:eastAsia="Calibri" w:hAnsi="Calibri" w:cs="Calibri"/>
          <w:color w:val="000000"/>
          <w:lang w:eastAsia="ru-RU"/>
        </w:rPr>
      </w:pPr>
      <w:r w:rsidRPr="00C81A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Автор-составитель: Быков Антон Олегович, </w:t>
      </w:r>
    </w:p>
    <w:p w:rsidR="00C81A4C" w:rsidRPr="00C81A4C" w:rsidRDefault="00C81A4C" w:rsidP="00C81A4C">
      <w:pPr>
        <w:spacing w:after="0" w:line="240" w:lineRule="auto"/>
        <w:ind w:left="3583" w:right="57" w:hanging="11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C81A4C">
        <w:rPr>
          <w:rFonts w:ascii="Times New Roman" w:eastAsia="Calibri" w:hAnsi="Times New Roman" w:cs="Times New Roman"/>
          <w:color w:val="000000"/>
          <w:lang w:eastAsia="ru-RU"/>
        </w:rPr>
        <w:t xml:space="preserve">директор центра обезличивания персональных данных, член ТК 164 «Искусственный интеллект», руководитель </w:t>
      </w:r>
    </w:p>
    <w:p w:rsidR="00C81A4C" w:rsidRPr="00C81A4C" w:rsidRDefault="00C81A4C" w:rsidP="00C81A4C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1A4C">
        <w:rPr>
          <w:rFonts w:ascii="Times New Roman" w:eastAsia="Calibri" w:hAnsi="Times New Roman" w:cs="Times New Roman"/>
          <w:color w:val="000000"/>
          <w:lang w:eastAsia="ru-RU"/>
        </w:rPr>
        <w:t>направления ФГУ НИИ «Восход,  преподаватель МГИМО</w:t>
      </w:r>
    </w:p>
    <w:p w:rsidR="00C81A4C" w:rsidRPr="00C81A4C" w:rsidRDefault="00C81A4C" w:rsidP="00C81A4C">
      <w:pPr>
        <w:spacing w:after="13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C81A4C" w:rsidRPr="00C81A4C" w:rsidRDefault="00C81A4C" w:rsidP="00C81A4C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1A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Рецензент: </w:t>
      </w:r>
      <w:proofErr w:type="spellStart"/>
      <w:r w:rsidRPr="00C81A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Шабанин</w:t>
      </w:r>
      <w:proofErr w:type="spellEnd"/>
      <w:r w:rsidRPr="00C81A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Олег Васильевич, </w:t>
      </w:r>
    </w:p>
    <w:p w:rsidR="00C81A4C" w:rsidRPr="00C81A4C" w:rsidRDefault="00C81A4C" w:rsidP="00C81A4C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81A4C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доцент кафедры математического анализа и теории вероятностей</w:t>
      </w:r>
    </w:p>
    <w:p w:rsidR="00C81A4C" w:rsidRPr="00C81A4C" w:rsidRDefault="00C81A4C" w:rsidP="00C81A4C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81A4C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Института криптографии, связи  и информатики Академии ФСБ России, </w:t>
      </w:r>
    </w:p>
    <w:p w:rsidR="00C81A4C" w:rsidRPr="00C81A4C" w:rsidRDefault="00C81A4C" w:rsidP="00C81A4C">
      <w:pPr>
        <w:spacing w:after="0" w:line="240" w:lineRule="auto"/>
        <w:ind w:right="57"/>
        <w:rPr>
          <w:rFonts w:ascii="Times New Roman" w:eastAsia="Calibri" w:hAnsi="Times New Roman" w:cs="Times New Roman"/>
          <w:color w:val="000000"/>
          <w:lang w:eastAsia="ru-RU"/>
        </w:rPr>
      </w:pPr>
      <w:r w:rsidRPr="00C81A4C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кандидат  </w:t>
      </w:r>
      <w:proofErr w:type="spellStart"/>
      <w:proofErr w:type="gramStart"/>
      <w:r w:rsidRPr="00C81A4C">
        <w:rPr>
          <w:rFonts w:ascii="Times New Roman" w:eastAsia="Calibri" w:hAnsi="Times New Roman" w:cs="Times New Roman"/>
          <w:color w:val="000000"/>
          <w:lang w:eastAsia="ru-RU"/>
        </w:rPr>
        <w:t>физико</w:t>
      </w:r>
      <w:proofErr w:type="spellEnd"/>
      <w:r w:rsidRPr="00C81A4C">
        <w:rPr>
          <w:rFonts w:ascii="Times New Roman" w:eastAsia="Calibri" w:hAnsi="Times New Roman" w:cs="Times New Roman"/>
          <w:color w:val="000000"/>
          <w:lang w:eastAsia="ru-RU"/>
        </w:rPr>
        <w:t xml:space="preserve"> – математических</w:t>
      </w:r>
      <w:proofErr w:type="gramEnd"/>
      <w:r w:rsidRPr="00C81A4C">
        <w:rPr>
          <w:rFonts w:ascii="Times New Roman" w:eastAsia="Calibri" w:hAnsi="Times New Roman" w:cs="Times New Roman"/>
          <w:color w:val="000000"/>
          <w:lang w:eastAsia="ru-RU"/>
        </w:rPr>
        <w:t xml:space="preserve"> наук.</w:t>
      </w:r>
    </w:p>
    <w:p w:rsidR="00C81A4C" w:rsidRPr="00C81A4C" w:rsidRDefault="00C81A4C" w:rsidP="00C81A4C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87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A0AEA" w:rsidRPr="007E40FC" w:rsidRDefault="00EA0AEA" w:rsidP="00C81A4C">
      <w:pPr>
        <w:suppressAutoHyphens/>
        <w:spacing w:after="165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2" w:line="252" w:lineRule="auto"/>
        <w:ind w:left="10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7E40FC" w:rsidRPr="007E40FC" w:rsidRDefault="007E40FC" w:rsidP="007E40FC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7E40FC" w:rsidRPr="007E40FC">
          <w:pgSz w:w="11906" w:h="16838"/>
          <w:pgMar w:top="1137" w:right="777" w:bottom="1260" w:left="1702" w:header="720" w:footer="720" w:gutter="0"/>
          <w:cols w:space="720"/>
        </w:sectPr>
      </w:pPr>
    </w:p>
    <w:p w:rsidR="007E40FC" w:rsidRPr="007E40FC" w:rsidRDefault="007E40FC" w:rsidP="007E40FC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7E40F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7E40FC" w:rsidRPr="007E40FC" w:rsidRDefault="007E40FC" w:rsidP="007E40FC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7E40FC" w:rsidRPr="00CA21EF" w:rsidRDefault="00F6365E" w:rsidP="00CA2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</w:t>
      </w:r>
      <w:r w:rsidR="007A60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стоящий демонстрационный вариант</w:t>
      </w:r>
      <w:r w:rsidR="007A60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контрольно-измерительны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ов</w:t>
      </w:r>
      <w:r w:rsid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устанавлива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 перечень заданий для оценки результатов обучения кадет, обучающи</w:t>
      </w:r>
      <w:r w:rsid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</w:t>
      </w:r>
      <w:r w:rsidR="00CA21E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ся по городскому </w:t>
      </w:r>
      <w:r w:rsidR="000E063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образовательному </w:t>
      </w:r>
      <w:r w:rsidR="00CA21E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проекту </w:t>
      </w:r>
      <w:r w:rsidR="00CA21EF" w:rsidRPr="00CA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</w:t>
      </w:r>
      <w:r w:rsidR="00CA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класс в московской школе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</w:t>
      </w:r>
    </w:p>
    <w:p w:rsidR="007E40FC" w:rsidRPr="00EF4E5A" w:rsidRDefault="007E40FC" w:rsidP="00EF4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Контрольно-измерительные материалы предназначены для преподавателей, реализующих программу «Основы </w:t>
      </w:r>
      <w:r w:rsidR="00EA0A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классов», 10 </w:t>
      </w:r>
      <w:r w:rsidR="004421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класс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разработаны в ФГБПРУВО «РГУП» с учётом выбранного профиля</w:t>
      </w:r>
      <w:r w:rsidR="00CA21E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МВД/МИНЮСТ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предпрофессиональной подготовки обучающихся проекта пре</w:t>
      </w:r>
      <w:r w:rsidR="00CA21EF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дпрофессионального образования </w:t>
      </w:r>
      <w:r w:rsidR="00CA21EF" w:rsidRPr="00CA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</w:t>
      </w:r>
      <w:r w:rsidR="00EF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тский класс в московской школе»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соответствии </w:t>
      </w:r>
      <w:proofErr w:type="gramStart"/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7E40FC" w:rsidRPr="007E40FC" w:rsidRDefault="007E40FC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7E40FC" w:rsidRPr="007E40FC" w:rsidRDefault="007E40FC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E40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CA21EF" w:rsidRPr="00CA21EF" w:rsidRDefault="007E40FC" w:rsidP="00CA2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</w:t>
      </w:r>
      <w:r w:rsidR="00EF4E5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ников образовательного проекта </w:t>
      </w:r>
      <w:r w:rsidR="00CA21EF" w:rsidRPr="00CA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школе».</w:t>
      </w:r>
    </w:p>
    <w:p w:rsidR="007E40FC" w:rsidRDefault="007E40FC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</w:t>
      </w:r>
      <w:r w:rsidR="00D61622" w:rsidRPr="00CA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«Кадетский класс в московской школе»</w:t>
      </w:r>
      <w:r w:rsidR="0089461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следует иметь в виду, что задания, включённые в него, </w:t>
      </w:r>
      <w:r w:rsidR="007B6BA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содержат конкретные примеры для проверки знаний по рабочей программе</w:t>
      </w:r>
      <w:r w:rsidR="004421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за 10 класс</w:t>
      </w:r>
      <w:r w:rsidR="007B6BA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«Основы </w:t>
      </w:r>
      <w:r w:rsidR="00EA0A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="007B6BA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</w:t>
      </w:r>
      <w:r w:rsidR="00FC564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FC5644" w:rsidRDefault="00FC5644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BD41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BD41E6" w:rsidRDefault="00BD41E6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</w:t>
      </w:r>
      <w:r w:rsidR="000C099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вариантов ким</w:t>
      </w:r>
      <w:r w:rsidR="000C099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количестве заданий,</w:t>
      </w:r>
      <w:r w:rsidR="0060312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 их форме, уровне сложности.</w:t>
      </w:r>
    </w:p>
    <w:p w:rsidR="007E40FC" w:rsidRPr="007E40FC" w:rsidRDefault="000C0996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</w:t>
      </w:r>
      <w:r w:rsidR="00F6365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демонстрационный вариант </w:t>
      </w:r>
      <w:r w:rsidR="002D14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дают представление о требованиях к полноте и правильности ответа. Эти сведения позволят выпускникам выработать стратегию подготовки к тестированию. 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Цель и задачи </w:t>
      </w:r>
      <w:r w:rsidR="00F63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демонстрационного варианта </w:t>
      </w: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контрольно-измерительных материалов: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</w:t>
      </w:r>
      <w:r w:rsidR="00F63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демонстрационного варианта</w:t>
      </w:r>
      <w:r w:rsidRPr="007E4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контрольно-измерительных материалов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Способствовать выявлению степени усвоения программы обучающимися;</w:t>
      </w:r>
    </w:p>
    <w:p w:rsid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Выявить пробелы в знания</w:t>
      </w:r>
      <w:r w:rsidR="00F636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и своевременно их корректировать;</w:t>
      </w:r>
    </w:p>
    <w:p w:rsidR="0060312C" w:rsidRPr="007E40FC" w:rsidRDefault="00F6365E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итоговому тестированию с учетом выявленных пробелов в знаниях обучающихся. </w:t>
      </w:r>
    </w:p>
    <w:p w:rsidR="00F6365E" w:rsidRDefault="00F6365E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</w:t>
      </w:r>
      <w:r w:rsidR="00F63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ы демонстрационного варианта</w:t>
      </w: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контрольно-измерительных материалов:</w:t>
      </w:r>
    </w:p>
    <w:p w:rsidR="00F6365E" w:rsidRDefault="00F6365E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Демонстрационный вариант контрольно-измерительных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рабочей программы «Основа </w:t>
      </w:r>
      <w:r w:rsidR="00EA0A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представляют собой совокупность тестов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Обучающемуся предлагается ответить на 20 тестовых вопросов, охватывающих основные аспекты дисциплины «Основы </w:t>
      </w:r>
      <w:r w:rsidR="00EA0A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согласно изученным</w:t>
      </w:r>
      <w:r w:rsidR="004421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10 класс</w:t>
      </w:r>
      <w:r w:rsidR="00F636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дисциплине 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темам.</w:t>
      </w:r>
    </w:p>
    <w:p w:rsidR="00714212" w:rsidRDefault="00714212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212" w:rsidRPr="006012A0" w:rsidRDefault="00714212" w:rsidP="00714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212" w:rsidRPr="006012A0" w:rsidRDefault="00714212" w:rsidP="00714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65E" w:rsidRPr="007E40FC" w:rsidRDefault="00F6365E" w:rsidP="00F6365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7E40F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</w:t>
      </w:r>
      <w:r w:rsidR="005E645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Тест демонстрационного варианта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1. Что такое </w:t>
      </w:r>
      <w:r w:rsidR="007A6092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а) </w:t>
      </w:r>
      <w:r w:rsidR="008F3D4F">
        <w:rPr>
          <w:rFonts w:ascii="Times New Roman" w:hAnsi="Times New Roman" w:cs="Times New Roman"/>
          <w:sz w:val="28"/>
          <w:szCs w:val="28"/>
        </w:rPr>
        <w:t>П</w:t>
      </w:r>
      <w:r w:rsidR="008F3D4F" w:rsidRPr="00421893">
        <w:rPr>
          <w:rFonts w:ascii="Times New Roman" w:hAnsi="Times New Roman" w:cs="Times New Roman"/>
          <w:sz w:val="28"/>
          <w:szCs w:val="28"/>
        </w:rPr>
        <w:t>роцесс защиты</w:t>
      </w:r>
      <w:r w:rsidR="008F3D4F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8F3D4F" w:rsidRPr="00421893">
        <w:rPr>
          <w:rFonts w:ascii="Times New Roman" w:hAnsi="Times New Roman" w:cs="Times New Roman"/>
          <w:sz w:val="28"/>
          <w:szCs w:val="28"/>
        </w:rPr>
        <w:t>от несанкционированного доступа, использования, изменения, повреждения, уничтожения и других угроз</w:t>
      </w:r>
      <w:r w:rsidR="008F3D4F">
        <w:rPr>
          <w:rFonts w:ascii="Times New Roman" w:hAnsi="Times New Roman" w:cs="Times New Roman"/>
          <w:sz w:val="28"/>
          <w:szCs w:val="28"/>
        </w:rPr>
        <w:t>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б) </w:t>
      </w:r>
      <w:r w:rsidR="008F3D4F">
        <w:rPr>
          <w:rFonts w:ascii="Times New Roman" w:hAnsi="Times New Roman" w:cs="Times New Roman"/>
          <w:sz w:val="28"/>
          <w:szCs w:val="28"/>
        </w:rPr>
        <w:t>П</w:t>
      </w:r>
      <w:r w:rsidR="008F3D4F" w:rsidRPr="00421893">
        <w:rPr>
          <w:rFonts w:ascii="Times New Roman" w:hAnsi="Times New Roman" w:cs="Times New Roman"/>
          <w:sz w:val="28"/>
          <w:szCs w:val="28"/>
        </w:rPr>
        <w:t>роцесс защиты</w:t>
      </w:r>
      <w:r w:rsidR="008F3D4F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8F3D4F" w:rsidRPr="00421893">
        <w:rPr>
          <w:rFonts w:ascii="Times New Roman" w:hAnsi="Times New Roman" w:cs="Times New Roman"/>
          <w:sz w:val="28"/>
          <w:szCs w:val="28"/>
        </w:rPr>
        <w:t>от несанкционированного доступа, использования, изменения, повреждения, уничтожения и других угроз</w:t>
      </w:r>
      <w:r w:rsidR="008F3D4F">
        <w:rPr>
          <w:rFonts w:ascii="Times New Roman" w:hAnsi="Times New Roman" w:cs="Times New Roman"/>
          <w:sz w:val="28"/>
          <w:szCs w:val="28"/>
        </w:rPr>
        <w:t>.</w:t>
      </w:r>
    </w:p>
    <w:p w:rsidR="008F3D4F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в) </w:t>
      </w:r>
      <w:r w:rsidR="008F3D4F">
        <w:rPr>
          <w:rFonts w:ascii="Times New Roman" w:hAnsi="Times New Roman" w:cs="Times New Roman"/>
          <w:sz w:val="28"/>
          <w:szCs w:val="28"/>
        </w:rPr>
        <w:t>П</w:t>
      </w:r>
      <w:r w:rsidR="008F3D4F" w:rsidRPr="00421893">
        <w:rPr>
          <w:rFonts w:ascii="Times New Roman" w:hAnsi="Times New Roman" w:cs="Times New Roman"/>
          <w:sz w:val="28"/>
          <w:szCs w:val="28"/>
        </w:rPr>
        <w:t>роцесс защиты информационных технологий, устройств, сетей и данных от несанкционированного доступа, использования, изменения, повреждения, уничтожения и других угроз</w:t>
      </w:r>
      <w:r w:rsidR="008F3D4F">
        <w:rPr>
          <w:rFonts w:ascii="Times New Roman" w:hAnsi="Times New Roman" w:cs="Times New Roman"/>
          <w:sz w:val="28"/>
          <w:szCs w:val="28"/>
        </w:rPr>
        <w:t>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Ответ: в) 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2. Что такое </w:t>
      </w:r>
      <w:r w:rsidR="007A6092">
        <w:rPr>
          <w:rFonts w:ascii="Times New Roman" w:hAnsi="Times New Roman" w:cs="Times New Roman"/>
          <w:sz w:val="28"/>
          <w:szCs w:val="28"/>
        </w:rPr>
        <w:t>конфиденциальность информации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EA0AEA" w:rsidRPr="00590C5E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 w:rsidRPr="00590C5E">
        <w:rPr>
          <w:rFonts w:ascii="Times New Roman" w:hAnsi="Times New Roman" w:cs="Times New Roman"/>
          <w:sz w:val="28"/>
          <w:szCs w:val="28"/>
        </w:rPr>
        <w:t>С</w:t>
      </w:r>
      <w:r w:rsidR="008F3D4F" w:rsidRPr="00590C5E">
        <w:rPr>
          <w:rFonts w:ascii="Times New Roman" w:hAnsi="Times New Roman" w:cs="Times New Roman"/>
          <w:sz w:val="28"/>
          <w:szCs w:val="28"/>
        </w:rPr>
        <w:t>войство информации, которое означает, что только авторизованный пользователь или группа пользователей имеют доступ к этой информации</w:t>
      </w:r>
      <w:r w:rsidR="00590C5E" w:rsidRPr="00590C5E">
        <w:rPr>
          <w:rFonts w:ascii="Times New Roman" w:hAnsi="Times New Roman" w:cs="Times New Roman"/>
          <w:sz w:val="28"/>
          <w:szCs w:val="28"/>
        </w:rPr>
        <w:t>.</w:t>
      </w:r>
    </w:p>
    <w:p w:rsidR="00590C5E" w:rsidRPr="00590C5E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 xml:space="preserve">б) </w:t>
      </w:r>
      <w:r w:rsidR="00590C5E" w:rsidRPr="00590C5E">
        <w:rPr>
          <w:rFonts w:ascii="Times New Roman" w:hAnsi="Times New Roman" w:cs="Times New Roman"/>
          <w:sz w:val="28"/>
          <w:szCs w:val="28"/>
        </w:rPr>
        <w:t>С</w:t>
      </w:r>
      <w:r w:rsidR="008F3D4F" w:rsidRPr="00590C5E">
        <w:rPr>
          <w:rFonts w:ascii="Times New Roman" w:hAnsi="Times New Roman" w:cs="Times New Roman"/>
          <w:sz w:val="28"/>
          <w:szCs w:val="28"/>
        </w:rPr>
        <w:t>войство информации, которое означает, что информация доступна для авторизованных пользователей в тот момент, когда это необходимо.</w:t>
      </w:r>
    </w:p>
    <w:p w:rsidR="00EA0AEA" w:rsidRPr="00590C5E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в) Свойство информации, которое означает, что информация не должна быть модифицирована, уничтожена или изменена без авторизации.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Ответ: а) 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3. Что такое </w:t>
      </w:r>
      <w:r w:rsidR="007A6092">
        <w:rPr>
          <w:rFonts w:ascii="Times New Roman" w:hAnsi="Times New Roman" w:cs="Times New Roman"/>
          <w:sz w:val="28"/>
          <w:szCs w:val="28"/>
        </w:rPr>
        <w:t>доступность информации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а) Свойство информации, которое означает, что только авторизованный пользователь или группа пользователей имеют доступ к этой информации.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б) Свойство информации, которое означает, что информация доступна для авторизованных пользователей в тот момент, когда это необходимо.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lastRenderedPageBreak/>
        <w:t>в) Свойство информации, которое означает, что информация не должна быть модифицирована, уничтожена или изменена без авторизации.</w:t>
      </w:r>
    </w:p>
    <w:p w:rsidR="00EA0AEA" w:rsidRPr="00706E6A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</w:t>
      </w:r>
      <w:r w:rsidR="00EA0AEA" w:rsidRPr="00706E6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4. Что такое </w:t>
      </w:r>
      <w:r w:rsidR="007A6092">
        <w:rPr>
          <w:rFonts w:ascii="Times New Roman" w:hAnsi="Times New Roman" w:cs="Times New Roman"/>
          <w:sz w:val="28"/>
          <w:szCs w:val="28"/>
        </w:rPr>
        <w:t>целостность информации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а) Свойство информации, которое означает, что только авторизованный пользователь или группа пользователей имеют доступ к этой информации.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б) Свойство информации, которое означает, что информация доступна для авторизованных пользователей в тот момент, когда это необходимо.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в) Свойство информации, которое означает, что информация не должна быть модифицирована, уничтожена или изменена без авторизации.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Ответ: в) 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5. Что такое </w:t>
      </w:r>
      <w:r w:rsidR="007A6092">
        <w:rPr>
          <w:rFonts w:ascii="Times New Roman" w:hAnsi="Times New Roman" w:cs="Times New Roman"/>
          <w:sz w:val="28"/>
          <w:szCs w:val="28"/>
        </w:rPr>
        <w:t>интернет вещей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EA0AEA" w:rsidRPr="00706E6A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EA0AEA" w:rsidRPr="00706E6A">
        <w:rPr>
          <w:rFonts w:ascii="Times New Roman" w:hAnsi="Times New Roman" w:cs="Times New Roman"/>
          <w:sz w:val="28"/>
          <w:szCs w:val="28"/>
        </w:rPr>
        <w:t>ирус, который заражает компьютеры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б) </w:t>
      </w:r>
      <w:r w:rsidR="00590C5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Э</w:t>
      </w:r>
      <w:r w:rsidR="00590C5E" w:rsidRPr="00590C5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то </w:t>
      </w:r>
      <w:r w:rsidR="00590C5E" w:rsidRPr="00590C5E">
        <w:rPr>
          <w:rFonts w:ascii="Times New Roman" w:hAnsi="Times New Roman" w:cs="Times New Roman"/>
          <w:color w:val="000000" w:themeColor="text1"/>
          <w:sz w:val="28"/>
        </w:rPr>
        <w:t>система взаимосвязанных вычислительных устройств, которые могут собирать и передавать данные по беспроводной сети без участия человека</w:t>
      </w:r>
      <w:r w:rsidR="00590C5E" w:rsidRPr="00590C5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EA0AEA" w:rsidRPr="00706E6A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Раздел интернета, в котором продаются вещи.</w:t>
      </w:r>
    </w:p>
    <w:p w:rsidR="00EA0AE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>Ответ: б)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7271">
        <w:rPr>
          <w:rFonts w:ascii="Times New Roman" w:hAnsi="Times New Roman" w:cs="Times New Roman"/>
          <w:sz w:val="28"/>
          <w:szCs w:val="28"/>
        </w:rPr>
        <w:t xml:space="preserve">. Что такое </w:t>
      </w:r>
      <w:r w:rsidR="007A6092">
        <w:rPr>
          <w:rFonts w:ascii="Times New Roman" w:hAnsi="Times New Roman" w:cs="Times New Roman"/>
          <w:sz w:val="28"/>
          <w:szCs w:val="30"/>
        </w:rPr>
        <w:t>нормативный правовой акт</w:t>
      </w:r>
      <w:r w:rsidRPr="00207271">
        <w:rPr>
          <w:rFonts w:ascii="Times New Roman" w:hAnsi="Times New Roman" w:cs="Times New Roman"/>
          <w:sz w:val="28"/>
          <w:szCs w:val="28"/>
        </w:rPr>
        <w:t>?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Э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то </w:t>
      </w:r>
      <w:r w:rsidR="00590C5E" w:rsidRPr="00590C5E">
        <w:rPr>
          <w:rFonts w:ascii="Times New Roman" w:hAnsi="Times New Roman" w:cs="Times New Roman"/>
          <w:color w:val="040C28"/>
          <w:sz w:val="28"/>
          <w:szCs w:val="30"/>
        </w:rPr>
        <w:t>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 отмену правовых норм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Это</w:t>
      </w:r>
      <w:r w:rsidR="00590C5E" w:rsidRPr="00590C5E">
        <w:rPr>
          <w:rFonts w:ascii="Times New Roman" w:hAnsi="Times New Roman" w:cs="Times New Roman"/>
          <w:color w:val="040C28"/>
          <w:sz w:val="28"/>
          <w:szCs w:val="30"/>
        </w:rPr>
        <w:t xml:space="preserve"> документ, принятый (изданный) в определенной форме правотворческим органом в пределах его компетенции и направленный на установление, изменение и отмену правовых норм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в) </w:t>
      </w:r>
      <w:r w:rsid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Э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то </w:t>
      </w:r>
      <w:r w:rsidR="00590C5E" w:rsidRPr="00590C5E">
        <w:rPr>
          <w:rFonts w:ascii="Times New Roman" w:hAnsi="Times New Roman" w:cs="Times New Roman"/>
          <w:color w:val="040C28"/>
          <w:sz w:val="28"/>
          <w:szCs w:val="30"/>
        </w:rPr>
        <w:t>официальный документ, принятый (изданный) и направленный на установление, изменение и отмену правовых норм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Ответ: а)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7271">
        <w:rPr>
          <w:rFonts w:ascii="Times New Roman" w:hAnsi="Times New Roman" w:cs="Times New Roman"/>
          <w:sz w:val="28"/>
          <w:szCs w:val="28"/>
        </w:rPr>
        <w:t xml:space="preserve">. Что такое </w:t>
      </w:r>
      <w:r w:rsidR="007A6092">
        <w:rPr>
          <w:rFonts w:ascii="Times New Roman" w:hAnsi="Times New Roman" w:cs="Times New Roman"/>
          <w:sz w:val="28"/>
          <w:szCs w:val="28"/>
        </w:rPr>
        <w:t>государственная тайна</w:t>
      </w:r>
      <w:r w:rsidRPr="00207271">
        <w:rPr>
          <w:rFonts w:ascii="Times New Roman" w:hAnsi="Times New Roman" w:cs="Times New Roman"/>
          <w:sz w:val="28"/>
          <w:szCs w:val="28"/>
        </w:rPr>
        <w:t>?</w:t>
      </w:r>
    </w:p>
    <w:p w:rsidR="00EA0AEA" w:rsidRPr="00207271" w:rsidRDefault="00EA0AEA" w:rsidP="00590C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>
        <w:rPr>
          <w:rFonts w:ascii="Times New Roman" w:hAnsi="Times New Roman" w:cs="Times New Roman"/>
          <w:sz w:val="28"/>
          <w:szCs w:val="28"/>
        </w:rPr>
        <w:t>З</w:t>
      </w:r>
      <w:r w:rsidR="00590C5E" w:rsidRPr="00590C5E">
        <w:rPr>
          <w:rFonts w:ascii="Times New Roman" w:hAnsi="Times New Roman" w:cs="Times New Roman"/>
          <w:sz w:val="28"/>
          <w:szCs w:val="28"/>
        </w:rPr>
        <w:t>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</w:t>
      </w:r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б) </w:t>
      </w:r>
      <w:r w:rsidR="00590C5E">
        <w:rPr>
          <w:rFonts w:ascii="Times New Roman" w:hAnsi="Times New Roman" w:cs="Times New Roman"/>
          <w:sz w:val="28"/>
          <w:szCs w:val="28"/>
        </w:rPr>
        <w:t>З</w:t>
      </w:r>
      <w:r w:rsidR="00590C5E" w:rsidRPr="00590C5E">
        <w:rPr>
          <w:rFonts w:ascii="Times New Roman" w:hAnsi="Times New Roman" w:cs="Times New Roman"/>
          <w:sz w:val="28"/>
          <w:szCs w:val="28"/>
        </w:rPr>
        <w:t>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</w:t>
      </w:r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в) </w:t>
      </w:r>
      <w:r w:rsidR="00590C5E">
        <w:rPr>
          <w:rFonts w:ascii="Times New Roman" w:hAnsi="Times New Roman" w:cs="Times New Roman"/>
          <w:sz w:val="28"/>
          <w:szCs w:val="28"/>
        </w:rPr>
        <w:t>З</w:t>
      </w:r>
      <w:r w:rsidR="00590C5E" w:rsidRPr="00590C5E">
        <w:rPr>
          <w:rFonts w:ascii="Times New Roman" w:hAnsi="Times New Roman" w:cs="Times New Roman"/>
          <w:sz w:val="28"/>
          <w:szCs w:val="28"/>
        </w:rPr>
        <w:t xml:space="preserve">ащищаемые государством </w:t>
      </w:r>
      <w:r w:rsidR="00590C5E">
        <w:rPr>
          <w:rFonts w:ascii="Times New Roman" w:hAnsi="Times New Roman" w:cs="Times New Roman"/>
          <w:sz w:val="28"/>
          <w:szCs w:val="28"/>
        </w:rPr>
        <w:t xml:space="preserve">сведения в области его военной </w:t>
      </w:r>
      <w:r w:rsidR="00590C5E" w:rsidRPr="00590C5E">
        <w:rPr>
          <w:rFonts w:ascii="Times New Roman" w:hAnsi="Times New Roman" w:cs="Times New Roman"/>
          <w:sz w:val="28"/>
          <w:szCs w:val="28"/>
        </w:rPr>
        <w:t>деятельности, распространение которых может нанести ущерб безопасности Российской Федерации</w:t>
      </w:r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Ответ: а)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7271">
        <w:rPr>
          <w:rFonts w:ascii="Times New Roman" w:hAnsi="Times New Roman" w:cs="Times New Roman"/>
          <w:sz w:val="28"/>
          <w:szCs w:val="28"/>
        </w:rPr>
        <w:t>. Что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92">
        <w:rPr>
          <w:rFonts w:ascii="Times New Roman" w:hAnsi="Times New Roman" w:cs="Times New Roman"/>
          <w:sz w:val="28"/>
          <w:szCs w:val="28"/>
        </w:rPr>
        <w:t>технические средства противодействия угрозам</w:t>
      </w:r>
      <w:r w:rsidRPr="00207271">
        <w:rPr>
          <w:rFonts w:ascii="Times New Roman" w:hAnsi="Times New Roman" w:cs="Times New Roman"/>
          <w:sz w:val="28"/>
          <w:szCs w:val="28"/>
        </w:rPr>
        <w:t>?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рограммно-аппаратный комплекс, позволяющий ограничивать доступ к информации, распространение которой запрещено на территории Российской Федерации.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рограммно-аппаратный комплекс, позволяющий ограничивать доступ к информации, распространение которой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в)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позволяющий ограничивать доступ к информации, распространение которой запрещено на территории Российской Федерации.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Ответ: а)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207271">
        <w:rPr>
          <w:rFonts w:ascii="Times New Roman" w:hAnsi="Times New Roman" w:cs="Times New Roman"/>
          <w:sz w:val="28"/>
        </w:rPr>
        <w:t xml:space="preserve">. </w:t>
      </w:r>
      <w:r w:rsidR="008F3D4F">
        <w:rPr>
          <w:rFonts w:ascii="Times New Roman" w:hAnsi="Times New Roman" w:cs="Times New Roman"/>
          <w:sz w:val="28"/>
        </w:rPr>
        <w:t xml:space="preserve">Какие существуют </w:t>
      </w:r>
      <w:r w:rsidR="0044210D">
        <w:rPr>
          <w:rFonts w:ascii="Times New Roman" w:hAnsi="Times New Roman" w:cs="Times New Roman"/>
          <w:sz w:val="28"/>
        </w:rPr>
        <w:t>внутренние угрозы информационной безопасности</w:t>
      </w:r>
      <w:r w:rsidR="008F3D4F">
        <w:rPr>
          <w:rFonts w:ascii="Times New Roman" w:hAnsi="Times New Roman" w:cs="Times New Roman"/>
          <w:sz w:val="28"/>
        </w:rPr>
        <w:t>?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а) </w:t>
      </w:r>
      <w:r w:rsidR="0044210D">
        <w:rPr>
          <w:rFonts w:ascii="Times New Roman" w:hAnsi="Times New Roman" w:cs="Times New Roman"/>
          <w:sz w:val="28"/>
          <w:szCs w:val="28"/>
        </w:rPr>
        <w:t>Ошибки</w:t>
      </w:r>
      <w:r w:rsidR="0044210D" w:rsidRPr="00421893">
        <w:rPr>
          <w:rFonts w:ascii="Times New Roman" w:hAnsi="Times New Roman" w:cs="Times New Roman"/>
          <w:sz w:val="28"/>
          <w:szCs w:val="28"/>
        </w:rPr>
        <w:t xml:space="preserve"> или небрежности в действиях сотрудников</w:t>
      </w:r>
      <w:r w:rsidR="00590C5E">
        <w:rPr>
          <w:rFonts w:ascii="Times New Roman" w:hAnsi="Times New Roman" w:cs="Times New Roman"/>
          <w:sz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>б)</w:t>
      </w:r>
      <w:r w:rsidR="004421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210D">
        <w:rPr>
          <w:rFonts w:ascii="Times New Roman" w:hAnsi="Times New Roman" w:cs="Times New Roman"/>
          <w:sz w:val="28"/>
        </w:rPr>
        <w:t>Кибератаки</w:t>
      </w:r>
      <w:proofErr w:type="spellEnd"/>
      <w:r w:rsidR="00590C5E">
        <w:rPr>
          <w:rFonts w:ascii="Times New Roman" w:hAnsi="Times New Roman" w:cs="Times New Roman"/>
          <w:sz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в) </w:t>
      </w:r>
      <w:r w:rsidR="00590C5E">
        <w:rPr>
          <w:rFonts w:ascii="Times New Roman" w:hAnsi="Times New Roman" w:cs="Times New Roman"/>
          <w:sz w:val="28"/>
        </w:rPr>
        <w:t>Все вышеперечисленное.</w:t>
      </w:r>
    </w:p>
    <w:p w:rsidR="00EA0AEA" w:rsidRPr="00207271" w:rsidRDefault="0044210D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а</w:t>
      </w:r>
      <w:r w:rsidR="00EA0AEA" w:rsidRPr="00207271">
        <w:rPr>
          <w:rFonts w:ascii="Times New Roman" w:hAnsi="Times New Roman" w:cs="Times New Roman"/>
          <w:sz w:val="28"/>
        </w:rPr>
        <w:t xml:space="preserve">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44210D" w:rsidRPr="00207271" w:rsidRDefault="0044210D" w:rsidP="0044210D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20727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Какие существуют внешние угрозы информационной безопасности?</w:t>
      </w:r>
    </w:p>
    <w:p w:rsidR="00EA0AEA" w:rsidRPr="00590C5E" w:rsidRDefault="00EA0AEA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</w:rPr>
        <w:t xml:space="preserve">а) </w:t>
      </w:r>
      <w:r w:rsidR="0044210D">
        <w:rPr>
          <w:rFonts w:ascii="Times New Roman" w:hAnsi="Times New Roman" w:cs="Times New Roman"/>
          <w:sz w:val="28"/>
        </w:rPr>
        <w:t>Вирусы и хакеры</w:t>
      </w:r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EA0AEA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="0044210D">
        <w:rPr>
          <w:rFonts w:ascii="Times New Roman" w:hAnsi="Times New Roman" w:cs="Times New Roman"/>
          <w:sz w:val="28"/>
        </w:rPr>
        <w:t>Кибератаки</w:t>
      </w:r>
      <w:proofErr w:type="spellEnd"/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44210D" w:rsidRPr="00207271" w:rsidRDefault="0044210D" w:rsidP="0044210D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Все вышеперечисленное.</w:t>
      </w:r>
    </w:p>
    <w:p w:rsidR="00EA0AEA" w:rsidRDefault="0044210D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в</w:t>
      </w:r>
      <w:r w:rsidR="00EA0AEA" w:rsidRPr="00207271">
        <w:rPr>
          <w:rFonts w:ascii="Times New Roman" w:hAnsi="Times New Roman" w:cs="Times New Roman"/>
          <w:sz w:val="28"/>
        </w:rPr>
        <w:t xml:space="preserve">) </w:t>
      </w:r>
    </w:p>
    <w:p w:rsidR="00EA0AEA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8F3D4F" w:rsidRDefault="00EA0AEA" w:rsidP="00EA0AEA">
      <w:pPr>
        <w:pStyle w:val="a4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8F3D4F">
        <w:rPr>
          <w:rStyle w:val="a5"/>
          <w:b w:val="0"/>
          <w:color w:val="212529"/>
          <w:sz w:val="28"/>
          <w:szCs w:val="28"/>
        </w:rPr>
        <w:t xml:space="preserve">11. </w:t>
      </w:r>
      <w:r w:rsidR="0044210D" w:rsidRPr="00421893">
        <w:rPr>
          <w:sz w:val="28"/>
          <w:szCs w:val="28"/>
        </w:rPr>
        <w:t>Авторизация позволяет контролировать</w:t>
      </w:r>
      <w:r w:rsidR="0044210D">
        <w:rPr>
          <w:sz w:val="28"/>
          <w:szCs w:val="28"/>
        </w:rPr>
        <w:t>…</w:t>
      </w:r>
    </w:p>
    <w:p w:rsidR="00EA0AEA" w:rsidRPr="0044210D" w:rsidRDefault="00EA0AEA" w:rsidP="0044210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10D">
        <w:rPr>
          <w:rFonts w:ascii="Times New Roman" w:hAnsi="Times New Roman" w:cs="Times New Roman"/>
          <w:color w:val="212529"/>
          <w:sz w:val="28"/>
          <w:szCs w:val="28"/>
        </w:rPr>
        <w:t>а)</w:t>
      </w:r>
      <w:r w:rsidRPr="008420C5">
        <w:rPr>
          <w:color w:val="212529"/>
          <w:sz w:val="28"/>
          <w:szCs w:val="28"/>
        </w:rPr>
        <w:t xml:space="preserve"> </w:t>
      </w:r>
      <w:r w:rsidR="0044210D">
        <w:rPr>
          <w:rFonts w:ascii="Times New Roman" w:hAnsi="Times New Roman" w:cs="Times New Roman"/>
          <w:sz w:val="28"/>
          <w:szCs w:val="28"/>
        </w:rPr>
        <w:t>К</w:t>
      </w:r>
      <w:r w:rsidR="0044210D" w:rsidRPr="00421893">
        <w:rPr>
          <w:rFonts w:ascii="Times New Roman" w:hAnsi="Times New Roman" w:cs="Times New Roman"/>
          <w:sz w:val="28"/>
          <w:szCs w:val="28"/>
        </w:rPr>
        <w:t xml:space="preserve">то может получить доступ к </w:t>
      </w:r>
      <w:proofErr w:type="gramStart"/>
      <w:r w:rsidR="0044210D" w:rsidRPr="00421893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44210D" w:rsidRPr="00421893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="0044210D" w:rsidRPr="0042189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44210D" w:rsidRPr="00421893">
        <w:rPr>
          <w:rFonts w:ascii="Times New Roman" w:hAnsi="Times New Roman" w:cs="Times New Roman"/>
          <w:sz w:val="28"/>
          <w:szCs w:val="28"/>
        </w:rPr>
        <w:t xml:space="preserve"> случаях.</w:t>
      </w:r>
    </w:p>
    <w:p w:rsidR="00EA0AEA" w:rsidRPr="008420C5" w:rsidRDefault="00EA0AEA" w:rsidP="00EA0AEA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420C5">
        <w:rPr>
          <w:color w:val="212529"/>
          <w:sz w:val="28"/>
          <w:szCs w:val="28"/>
        </w:rPr>
        <w:t xml:space="preserve">б) </w:t>
      </w:r>
      <w:r w:rsidR="0044210D">
        <w:rPr>
          <w:sz w:val="28"/>
          <w:szCs w:val="28"/>
        </w:rPr>
        <w:t>Целостность информации</w:t>
      </w:r>
      <w:r w:rsidR="00590C5E" w:rsidRPr="00AE666D">
        <w:rPr>
          <w:sz w:val="28"/>
          <w:szCs w:val="28"/>
        </w:rPr>
        <w:t>.</w:t>
      </w:r>
    </w:p>
    <w:p w:rsidR="00590C5E" w:rsidRDefault="00EA0AEA" w:rsidP="00590C5E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8420C5">
        <w:rPr>
          <w:color w:val="212529"/>
          <w:sz w:val="28"/>
          <w:szCs w:val="28"/>
        </w:rPr>
        <w:t>в)</w:t>
      </w:r>
      <w:r w:rsidR="00310BDC">
        <w:rPr>
          <w:sz w:val="28"/>
          <w:szCs w:val="28"/>
        </w:rPr>
        <w:t xml:space="preserve"> Защиту от вирусов</w:t>
      </w:r>
      <w:r w:rsidR="00590C5E">
        <w:rPr>
          <w:sz w:val="28"/>
          <w:szCs w:val="28"/>
        </w:rPr>
        <w:t>.</w:t>
      </w:r>
    </w:p>
    <w:p w:rsidR="00EA0AEA" w:rsidRPr="008420C5" w:rsidRDefault="00310BDC" w:rsidP="00590C5E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Ответ: а</w:t>
      </w:r>
      <w:r w:rsidR="00EA0AEA" w:rsidRPr="008420C5">
        <w:rPr>
          <w:sz w:val="28"/>
          <w:szCs w:val="28"/>
        </w:rPr>
        <w:t xml:space="preserve">) 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12. </w:t>
      </w:r>
      <w:r w:rsidR="00310BDC">
        <w:rPr>
          <w:rFonts w:ascii="Times New Roman" w:hAnsi="Times New Roman" w:cs="Times New Roman"/>
          <w:sz w:val="28"/>
          <w:szCs w:val="28"/>
        </w:rPr>
        <w:t>Ключ шифрования – это</w:t>
      </w:r>
      <w:r w:rsidR="008F3D4F">
        <w:rPr>
          <w:rFonts w:ascii="Times New Roman" w:hAnsi="Times New Roman" w:cs="Times New Roman"/>
          <w:sz w:val="28"/>
          <w:szCs w:val="28"/>
        </w:rPr>
        <w:t>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50732A">
        <w:rPr>
          <w:rFonts w:ascii="Times New Roman" w:hAnsi="Times New Roman" w:cs="Times New Roman"/>
          <w:sz w:val="28"/>
          <w:szCs w:val="24"/>
        </w:rPr>
        <w:t>И</w:t>
      </w:r>
      <w:r w:rsidR="0050732A" w:rsidRPr="0050732A">
        <w:rPr>
          <w:rFonts w:ascii="Times New Roman" w:hAnsi="Times New Roman" w:cs="Times New Roman"/>
          <w:sz w:val="28"/>
          <w:szCs w:val="24"/>
        </w:rPr>
        <w:t>спользование информации для изменения поведения людей.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б)</w:t>
      </w:r>
      <w:r w:rsidR="00310BDC">
        <w:rPr>
          <w:rFonts w:ascii="Times New Roman" w:hAnsi="Times New Roman" w:cs="Times New Roman"/>
          <w:sz w:val="28"/>
          <w:szCs w:val="28"/>
        </w:rPr>
        <w:t xml:space="preserve"> Набор символов, нужных для получения доступа к информации</w:t>
      </w:r>
      <w:r w:rsidR="0050732A" w:rsidRPr="0050732A">
        <w:rPr>
          <w:rFonts w:ascii="Times New Roman" w:hAnsi="Times New Roman" w:cs="Times New Roman"/>
          <w:sz w:val="28"/>
          <w:szCs w:val="24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в) </w:t>
      </w:r>
      <w:r w:rsidR="00310BDC">
        <w:rPr>
          <w:rFonts w:ascii="Times New Roman" w:hAnsi="Times New Roman" w:cs="Times New Roman"/>
          <w:sz w:val="28"/>
          <w:szCs w:val="28"/>
        </w:rPr>
        <w:t>Н</w:t>
      </w:r>
      <w:r w:rsidR="00310BDC" w:rsidRPr="00421893">
        <w:rPr>
          <w:rFonts w:ascii="Times New Roman" w:hAnsi="Times New Roman" w:cs="Times New Roman"/>
          <w:sz w:val="28"/>
          <w:szCs w:val="28"/>
        </w:rPr>
        <w:t>абор параметров, используемых при шифровании и дешифровании информации</w:t>
      </w:r>
      <w:r w:rsidR="0050732A" w:rsidRPr="0050732A">
        <w:rPr>
          <w:rFonts w:ascii="Times New Roman" w:hAnsi="Times New Roman" w:cs="Times New Roman"/>
          <w:sz w:val="28"/>
          <w:szCs w:val="24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Ответ: в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13. </w:t>
      </w:r>
      <w:r w:rsidR="00310BDC">
        <w:rPr>
          <w:rFonts w:ascii="Times New Roman" w:hAnsi="Times New Roman" w:cs="Times New Roman"/>
          <w:sz w:val="28"/>
          <w:szCs w:val="28"/>
        </w:rPr>
        <w:t>Какие существуют угрозы информационной безопасности, связанные с шифрованием?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310BDC">
        <w:rPr>
          <w:rFonts w:ascii="Times New Roman" w:hAnsi="Times New Roman" w:cs="Times New Roman"/>
          <w:sz w:val="28"/>
          <w:szCs w:val="28"/>
        </w:rPr>
        <w:t>К</w:t>
      </w:r>
      <w:r w:rsidR="00310BDC" w:rsidRPr="00421893">
        <w:rPr>
          <w:rFonts w:ascii="Times New Roman" w:hAnsi="Times New Roman" w:cs="Times New Roman"/>
          <w:sz w:val="28"/>
          <w:szCs w:val="28"/>
        </w:rPr>
        <w:t>омпрометация ключа</w:t>
      </w:r>
      <w:r w:rsidR="0050732A" w:rsidRPr="0050732A">
        <w:rPr>
          <w:rFonts w:ascii="Times New Roman" w:hAnsi="Times New Roman" w:cs="Times New Roman"/>
          <w:sz w:val="28"/>
          <w:szCs w:val="24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б)</w:t>
      </w:r>
      <w:r w:rsidR="0050732A">
        <w:rPr>
          <w:rFonts w:ascii="Times New Roman" w:hAnsi="Times New Roman" w:cs="Times New Roman"/>
          <w:sz w:val="28"/>
          <w:szCs w:val="24"/>
        </w:rPr>
        <w:t xml:space="preserve"> </w:t>
      </w:r>
      <w:r w:rsidR="00310BDC">
        <w:rPr>
          <w:rFonts w:ascii="Times New Roman" w:hAnsi="Times New Roman" w:cs="Times New Roman"/>
          <w:sz w:val="28"/>
          <w:szCs w:val="28"/>
        </w:rPr>
        <w:t>В</w:t>
      </w:r>
      <w:r w:rsidR="00310BDC" w:rsidRPr="00421893">
        <w:rPr>
          <w:rFonts w:ascii="Times New Roman" w:hAnsi="Times New Roman" w:cs="Times New Roman"/>
          <w:sz w:val="28"/>
          <w:szCs w:val="28"/>
        </w:rPr>
        <w:t>злом или атака посредством перехвата паролей</w:t>
      </w:r>
      <w:r w:rsidR="0050732A" w:rsidRPr="0050732A">
        <w:rPr>
          <w:rFonts w:ascii="Times New Roman" w:hAnsi="Times New Roman" w:cs="Times New Roman"/>
          <w:sz w:val="28"/>
          <w:szCs w:val="24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в) </w:t>
      </w:r>
      <w:r w:rsidR="00310BDC">
        <w:rPr>
          <w:rFonts w:ascii="Times New Roman" w:hAnsi="Times New Roman" w:cs="Times New Roman"/>
          <w:sz w:val="28"/>
          <w:szCs w:val="24"/>
        </w:rPr>
        <w:t>Все вышеперечисленное</w:t>
      </w:r>
      <w:r w:rsidR="0050732A" w:rsidRPr="0050732A">
        <w:rPr>
          <w:rFonts w:ascii="Times New Roman" w:hAnsi="Times New Roman" w:cs="Times New Roman"/>
          <w:sz w:val="28"/>
          <w:szCs w:val="24"/>
        </w:rPr>
        <w:t>.</w:t>
      </w:r>
    </w:p>
    <w:p w:rsidR="00EA0AEA" w:rsidRPr="008420C5" w:rsidRDefault="00310BDC" w:rsidP="00EA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14. </w:t>
      </w:r>
      <w:r w:rsidR="005709AD">
        <w:rPr>
          <w:rFonts w:ascii="Times New Roman" w:hAnsi="Times New Roman" w:cs="Times New Roman"/>
          <w:sz w:val="28"/>
          <w:szCs w:val="28"/>
        </w:rPr>
        <w:t>Внешние нарушители</w:t>
      </w:r>
      <w:r w:rsidR="008F3D4F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DB6255">
        <w:rPr>
          <w:rFonts w:ascii="Times New Roman" w:hAnsi="Times New Roman" w:cs="Times New Roman"/>
          <w:sz w:val="28"/>
          <w:szCs w:val="28"/>
        </w:rPr>
        <w:t>Н</w:t>
      </w:r>
      <w:r w:rsidR="00DB6255" w:rsidRPr="00421893">
        <w:rPr>
          <w:rFonts w:ascii="Times New Roman" w:hAnsi="Times New Roman" w:cs="Times New Roman"/>
          <w:sz w:val="28"/>
          <w:szCs w:val="28"/>
        </w:rPr>
        <w:t>арушители, не имеющие прав доступа в контролируемую зону и (или) полномочий по доступу к информационным ресурсам</w:t>
      </w:r>
      <w:r w:rsidR="0050732A" w:rsidRPr="00AC6BFB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б) </w:t>
      </w:r>
      <w:r w:rsidR="005709AD">
        <w:rPr>
          <w:rFonts w:ascii="Times New Roman" w:hAnsi="Times New Roman" w:cs="Times New Roman"/>
          <w:sz w:val="28"/>
          <w:szCs w:val="28"/>
        </w:rPr>
        <w:t>Н</w:t>
      </w:r>
      <w:r w:rsidR="005709AD" w:rsidRPr="00421893">
        <w:rPr>
          <w:rFonts w:ascii="Times New Roman" w:hAnsi="Times New Roman" w:cs="Times New Roman"/>
          <w:sz w:val="28"/>
          <w:szCs w:val="28"/>
        </w:rPr>
        <w:t>арушители, имеющие прав</w:t>
      </w:r>
      <w:r w:rsidR="005709AD">
        <w:rPr>
          <w:rFonts w:ascii="Times New Roman" w:hAnsi="Times New Roman" w:cs="Times New Roman"/>
          <w:sz w:val="28"/>
          <w:szCs w:val="28"/>
        </w:rPr>
        <w:t>а</w:t>
      </w:r>
      <w:r w:rsidR="005709AD" w:rsidRPr="00421893">
        <w:rPr>
          <w:rFonts w:ascii="Times New Roman" w:hAnsi="Times New Roman" w:cs="Times New Roman"/>
          <w:sz w:val="28"/>
          <w:szCs w:val="28"/>
        </w:rPr>
        <w:t xml:space="preserve"> доступа в контролируемую зону и (или) полномочий по доступу к информационным ресурсам и компонентам систем и сетей, требующим авторизации</w:t>
      </w:r>
      <w:r w:rsidR="005709AD" w:rsidRPr="00AC6BFB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в) </w:t>
      </w:r>
      <w:r w:rsidR="005709AD">
        <w:rPr>
          <w:rFonts w:ascii="Times New Roman" w:hAnsi="Times New Roman" w:cs="Times New Roman"/>
          <w:sz w:val="28"/>
          <w:szCs w:val="28"/>
        </w:rPr>
        <w:t>Н</w:t>
      </w:r>
      <w:r w:rsidR="005709AD" w:rsidRPr="00421893">
        <w:rPr>
          <w:rFonts w:ascii="Times New Roman" w:hAnsi="Times New Roman" w:cs="Times New Roman"/>
          <w:sz w:val="28"/>
          <w:szCs w:val="28"/>
        </w:rPr>
        <w:t>арушители, не имеющие прав доступа в контролируемую зону и (или) полномочий по доступу к информационным ресурсам и компонентам систем и сетей, требующим авторизации</w:t>
      </w:r>
      <w:r w:rsidR="0050732A" w:rsidRPr="00AC6BFB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Ответ: в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15.</w:t>
      </w:r>
      <w:r w:rsidR="00DB6255">
        <w:rPr>
          <w:rFonts w:ascii="Times New Roman" w:hAnsi="Times New Roman" w:cs="Times New Roman"/>
          <w:sz w:val="28"/>
          <w:szCs w:val="28"/>
        </w:rPr>
        <w:t xml:space="preserve"> Внутренние</w:t>
      </w:r>
      <w:r w:rsidR="00310BDC">
        <w:rPr>
          <w:rFonts w:ascii="Times New Roman" w:hAnsi="Times New Roman" w:cs="Times New Roman"/>
          <w:sz w:val="28"/>
          <w:szCs w:val="28"/>
        </w:rPr>
        <w:t xml:space="preserve"> нарушитель </w:t>
      </w:r>
      <w:r w:rsidR="008F3D4F">
        <w:rPr>
          <w:rFonts w:ascii="Times New Roman" w:hAnsi="Times New Roman" w:cs="Times New Roman"/>
          <w:sz w:val="28"/>
          <w:szCs w:val="28"/>
        </w:rPr>
        <w:t>– это: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DB6255">
        <w:rPr>
          <w:rFonts w:ascii="Times New Roman" w:hAnsi="Times New Roman" w:cs="Times New Roman"/>
          <w:sz w:val="28"/>
          <w:szCs w:val="28"/>
        </w:rPr>
        <w:t xml:space="preserve">Нарушители, </w:t>
      </w:r>
      <w:r w:rsidR="00DB6255" w:rsidRPr="00421893">
        <w:rPr>
          <w:rFonts w:ascii="Times New Roman" w:hAnsi="Times New Roman" w:cs="Times New Roman"/>
          <w:sz w:val="28"/>
          <w:szCs w:val="28"/>
        </w:rPr>
        <w:t>имеющие прав</w:t>
      </w:r>
      <w:r w:rsidR="00DB6255">
        <w:rPr>
          <w:rFonts w:ascii="Times New Roman" w:hAnsi="Times New Roman" w:cs="Times New Roman"/>
          <w:sz w:val="28"/>
          <w:szCs w:val="28"/>
        </w:rPr>
        <w:t>а</w:t>
      </w:r>
      <w:r w:rsidR="00DB6255" w:rsidRPr="00421893">
        <w:rPr>
          <w:rFonts w:ascii="Times New Roman" w:hAnsi="Times New Roman" w:cs="Times New Roman"/>
          <w:sz w:val="28"/>
          <w:szCs w:val="28"/>
        </w:rPr>
        <w:t xml:space="preserve"> доступа в контролируемую зону и (или) полномочий по доступу к информационным ресурсам</w:t>
      </w:r>
      <w:r w:rsidR="00DB6255" w:rsidRPr="00AC6BFB">
        <w:rPr>
          <w:rFonts w:ascii="Times New Roman" w:eastAsia="Times New Roman,Italic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б) </w:t>
      </w:r>
      <w:r w:rsidR="00DB6255">
        <w:rPr>
          <w:rFonts w:ascii="Times New Roman" w:hAnsi="Times New Roman" w:cs="Times New Roman"/>
          <w:sz w:val="28"/>
          <w:szCs w:val="28"/>
        </w:rPr>
        <w:t>Н</w:t>
      </w:r>
      <w:r w:rsidR="00DB6255" w:rsidRPr="00421893">
        <w:rPr>
          <w:rFonts w:ascii="Times New Roman" w:hAnsi="Times New Roman" w:cs="Times New Roman"/>
          <w:sz w:val="28"/>
          <w:szCs w:val="28"/>
        </w:rPr>
        <w:t xml:space="preserve">арушители, </w:t>
      </w:r>
      <w:r w:rsidR="00DB6255">
        <w:rPr>
          <w:rFonts w:ascii="Times New Roman" w:hAnsi="Times New Roman" w:cs="Times New Roman"/>
          <w:sz w:val="28"/>
          <w:szCs w:val="28"/>
        </w:rPr>
        <w:t>не имеющие прав</w:t>
      </w:r>
      <w:r w:rsidR="00DB6255" w:rsidRPr="00421893">
        <w:rPr>
          <w:rFonts w:ascii="Times New Roman" w:hAnsi="Times New Roman" w:cs="Times New Roman"/>
          <w:sz w:val="28"/>
          <w:szCs w:val="28"/>
        </w:rPr>
        <w:t xml:space="preserve"> доступа в контролируемую (охраняемую) зону (территорию) и (или) полномочия по автоматизированному доступу к информационным ресурсам и компонентам систем и сетей</w:t>
      </w:r>
      <w:r w:rsidR="0050732A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DB6255">
        <w:rPr>
          <w:rFonts w:ascii="Times New Roman" w:hAnsi="Times New Roman" w:cs="Times New Roman"/>
          <w:sz w:val="28"/>
          <w:szCs w:val="28"/>
        </w:rPr>
        <w:t>Н</w:t>
      </w:r>
      <w:r w:rsidR="00DB6255" w:rsidRPr="00421893">
        <w:rPr>
          <w:rFonts w:ascii="Times New Roman" w:hAnsi="Times New Roman" w:cs="Times New Roman"/>
          <w:sz w:val="28"/>
          <w:szCs w:val="28"/>
        </w:rPr>
        <w:t>арушители, имеющие права доступа в контролируемую (охраняемую) зону (территорию) и (или) полномочия по автоматизированному доступу к информационным ресурсам и компонентам систем и сетей</w:t>
      </w:r>
      <w:r w:rsidR="0050732A" w:rsidRPr="001C66C4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Ответ: в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F3D4F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F3D4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DB6255">
        <w:rPr>
          <w:rFonts w:ascii="Times New Roman" w:hAnsi="Times New Roman" w:cs="Times New Roman"/>
          <w:bCs/>
          <w:sz w:val="28"/>
          <w:szCs w:val="28"/>
        </w:rPr>
        <w:t>Кибератака</w:t>
      </w:r>
      <w:proofErr w:type="spellEnd"/>
      <w:r w:rsidR="00DB6255">
        <w:rPr>
          <w:rFonts w:ascii="Times New Roman" w:hAnsi="Times New Roman" w:cs="Times New Roman"/>
          <w:bCs/>
          <w:sz w:val="28"/>
          <w:szCs w:val="28"/>
        </w:rPr>
        <w:t xml:space="preserve"> – это: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DB6255">
        <w:rPr>
          <w:rFonts w:ascii="Times New Roman" w:hAnsi="Times New Roman" w:cs="Times New Roman"/>
          <w:sz w:val="28"/>
          <w:szCs w:val="28"/>
        </w:rPr>
        <w:t>С</w:t>
      </w:r>
      <w:r w:rsidR="00DB6255" w:rsidRPr="00421893">
        <w:rPr>
          <w:rFonts w:ascii="Times New Roman" w:hAnsi="Times New Roman" w:cs="Times New Roman"/>
          <w:sz w:val="28"/>
          <w:szCs w:val="28"/>
        </w:rPr>
        <w:t>пециально организованный процесс, при котором злоумышленники пытаются получить несанкционированный доступ к информационным ресурсам цели</w:t>
      </w:r>
      <w:r w:rsidR="0050732A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б) </w:t>
      </w:r>
      <w:r w:rsidR="00DB6255">
        <w:rPr>
          <w:rFonts w:ascii="Times New Roman" w:hAnsi="Times New Roman" w:cs="Times New Roman"/>
          <w:sz w:val="28"/>
          <w:szCs w:val="28"/>
        </w:rPr>
        <w:t>Взлом информационных систем.</w:t>
      </w:r>
    </w:p>
    <w:p w:rsidR="00EA0AEA" w:rsidRPr="008420C5" w:rsidRDefault="0050732A" w:rsidP="00EA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B6255">
        <w:rPr>
          <w:rFonts w:ascii="Times New Roman" w:hAnsi="Times New Roman" w:cs="Times New Roman"/>
          <w:sz w:val="28"/>
          <w:szCs w:val="28"/>
        </w:rPr>
        <w:t>Выведение из строя сетей противника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AEA" w:rsidRPr="008420C5" w:rsidRDefault="00DB6255" w:rsidP="00EA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054B">
        <w:rPr>
          <w:rFonts w:ascii="Times New Roman" w:hAnsi="Times New Roman" w:cs="Times New Roman"/>
          <w:sz w:val="28"/>
          <w:szCs w:val="28"/>
        </w:rPr>
        <w:t xml:space="preserve">. </w:t>
      </w:r>
      <w:r w:rsidR="00DB6255">
        <w:rPr>
          <w:rFonts w:ascii="Times New Roman" w:hAnsi="Times New Roman" w:cs="Times New Roman"/>
          <w:sz w:val="28"/>
          <w:szCs w:val="28"/>
        </w:rPr>
        <w:t>Гриф секретно относится к информации</w:t>
      </w:r>
      <w:r w:rsidR="008F3D4F">
        <w:rPr>
          <w:rFonts w:ascii="Times New Roman" w:hAnsi="Times New Roman" w:cs="Times New Roman"/>
          <w:sz w:val="28"/>
          <w:szCs w:val="28"/>
        </w:rPr>
        <w:t>:</w:t>
      </w:r>
    </w:p>
    <w:p w:rsidR="00EA0AEA" w:rsidRPr="00DB6255" w:rsidRDefault="00EA0AEA" w:rsidP="00DB625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6255">
        <w:rPr>
          <w:rFonts w:ascii="Times New Roman" w:hAnsi="Times New Roman" w:cs="Times New Roman"/>
          <w:sz w:val="28"/>
          <w:szCs w:val="28"/>
        </w:rPr>
        <w:t>а</w:t>
      </w:r>
      <w:r w:rsidR="00DB6255">
        <w:rPr>
          <w:rFonts w:ascii="Times New Roman" w:hAnsi="Times New Roman" w:cs="Times New Roman"/>
          <w:sz w:val="28"/>
          <w:szCs w:val="28"/>
        </w:rPr>
        <w:t xml:space="preserve">) </w:t>
      </w:r>
      <w:r w:rsidR="00DB6255" w:rsidRPr="00DB6255">
        <w:rPr>
          <w:rFonts w:ascii="Times New Roman" w:hAnsi="Times New Roman" w:cs="Times New Roman"/>
          <w:sz w:val="28"/>
          <w:szCs w:val="28"/>
        </w:rPr>
        <w:t xml:space="preserve">раскрытие </w:t>
      </w:r>
      <w:proofErr w:type="gramStart"/>
      <w:r w:rsidR="00DB6255" w:rsidRPr="00DB625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6255" w:rsidRPr="00DB6255">
        <w:rPr>
          <w:rFonts w:ascii="Times New Roman" w:hAnsi="Times New Roman" w:cs="Times New Roman"/>
          <w:sz w:val="28"/>
          <w:szCs w:val="28"/>
        </w:rPr>
        <w:t xml:space="preserve"> может привести к серьезному ущербу для государства</w:t>
      </w:r>
      <w:r w:rsidR="0050732A" w:rsidRPr="00DB6255">
        <w:rPr>
          <w:rFonts w:ascii="Times New Roman" w:hAnsi="Times New Roman" w:cs="Times New Roman"/>
          <w:sz w:val="28"/>
          <w:szCs w:val="28"/>
        </w:rPr>
        <w:t>.</w:t>
      </w:r>
    </w:p>
    <w:p w:rsidR="00EA0AEA" w:rsidRPr="00DB6255" w:rsidRDefault="00EA0AEA" w:rsidP="00DB625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6255">
        <w:rPr>
          <w:rFonts w:ascii="Times New Roman" w:hAnsi="Times New Roman" w:cs="Times New Roman"/>
          <w:sz w:val="28"/>
          <w:szCs w:val="28"/>
        </w:rPr>
        <w:t>б</w:t>
      </w:r>
      <w:r w:rsidR="00DB6255">
        <w:rPr>
          <w:rFonts w:ascii="Times New Roman" w:hAnsi="Times New Roman" w:cs="Times New Roman"/>
          <w:sz w:val="28"/>
          <w:szCs w:val="28"/>
        </w:rPr>
        <w:t xml:space="preserve">) </w:t>
      </w:r>
      <w:r w:rsidR="00DB6255" w:rsidRPr="00DB6255">
        <w:rPr>
          <w:rFonts w:ascii="Times New Roman" w:hAnsi="Times New Roman" w:cs="Times New Roman"/>
          <w:sz w:val="28"/>
          <w:szCs w:val="28"/>
        </w:rPr>
        <w:t>раскрытие которой может привести к опасности для существования государства или нанести тяжелый ущерб его безопасности</w:t>
      </w:r>
      <w:r w:rsidR="0050732A" w:rsidRPr="00DB6255">
        <w:rPr>
          <w:rFonts w:ascii="Times New Roman" w:hAnsi="Times New Roman" w:cs="Times New Roman"/>
          <w:sz w:val="28"/>
          <w:szCs w:val="28"/>
        </w:rPr>
        <w:t>.</w:t>
      </w:r>
    </w:p>
    <w:p w:rsidR="00EA0AEA" w:rsidRPr="00DB6255" w:rsidRDefault="00EA0AEA" w:rsidP="00DB625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DB6255">
        <w:rPr>
          <w:rFonts w:ascii="Times New Roman" w:hAnsi="Times New Roman" w:cs="Times New Roman"/>
          <w:sz w:val="28"/>
          <w:szCs w:val="28"/>
        </w:rPr>
        <w:t>в</w:t>
      </w:r>
      <w:r w:rsidR="00DB6255">
        <w:rPr>
          <w:rFonts w:ascii="Times New Roman" w:hAnsi="Times New Roman" w:cs="Times New Roman"/>
          <w:sz w:val="28"/>
          <w:szCs w:val="28"/>
        </w:rPr>
        <w:t xml:space="preserve">) </w:t>
      </w:r>
      <w:r w:rsidR="00DB6255" w:rsidRPr="00DB6255">
        <w:rPr>
          <w:rFonts w:ascii="Times New Roman" w:hAnsi="Times New Roman" w:cs="Times New Roman"/>
          <w:sz w:val="28"/>
          <w:szCs w:val="28"/>
        </w:rPr>
        <w:t>раскрытие которой может привести к глобальной опасности для национальной безопасности Росс</w:t>
      </w:r>
      <w:proofErr w:type="gramStart"/>
      <w:r w:rsidR="00DB6255" w:rsidRPr="00DB625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DB6255" w:rsidRPr="00DB6255">
        <w:rPr>
          <w:rFonts w:ascii="Times New Roman" w:hAnsi="Times New Roman" w:cs="Times New Roman"/>
          <w:sz w:val="28"/>
          <w:szCs w:val="28"/>
        </w:rPr>
        <w:t xml:space="preserve"> народа, а также международной безопасности</w:t>
      </w:r>
      <w:r w:rsidR="0050732A" w:rsidRPr="00DB6255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D054B" w:rsidRDefault="00DB6255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</w:t>
      </w:r>
      <w:r w:rsidR="00EA0AE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D054B">
        <w:rPr>
          <w:rFonts w:ascii="Times New Roman" w:hAnsi="Times New Roman" w:cs="Times New Roman"/>
          <w:sz w:val="28"/>
          <w:szCs w:val="28"/>
        </w:rPr>
        <w:t xml:space="preserve">. </w:t>
      </w:r>
      <w:r w:rsidR="00DB6255" w:rsidRPr="00DB6255">
        <w:rPr>
          <w:rFonts w:ascii="Times New Roman" w:hAnsi="Times New Roman" w:cs="Times New Roman"/>
          <w:sz w:val="28"/>
          <w:szCs w:val="28"/>
        </w:rPr>
        <w:t>ISO/IEC 27001</w:t>
      </w:r>
      <w:r w:rsidR="008F3D4F">
        <w:rPr>
          <w:rFonts w:ascii="Times New Roman" w:hAnsi="Times New Roman" w:cs="Times New Roman"/>
          <w:sz w:val="28"/>
          <w:szCs w:val="28"/>
        </w:rPr>
        <w:t>– это: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 w:rsidRPr="00337AEC">
        <w:rPr>
          <w:rFonts w:ascii="Times New Roman" w:hAnsi="Times New Roman" w:cs="Times New Roman"/>
          <w:sz w:val="28"/>
          <w:szCs w:val="28"/>
        </w:rPr>
        <w:t>международный стандарт, который устанавливает требования к системам управления информационной безопасностью</w:t>
      </w:r>
      <w:r w:rsidR="0050732A" w:rsidRPr="0050732A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 протокол</w:t>
      </w:r>
      <w:r w:rsidR="0050732A" w:rsidRPr="005073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>
        <w:rPr>
          <w:rFonts w:ascii="Times New Roman" w:hAnsi="Times New Roman" w:cs="Times New Roman"/>
          <w:sz w:val="28"/>
          <w:szCs w:val="28"/>
        </w:rPr>
        <w:t>Вид уязвимости.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4B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C09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D054B">
        <w:rPr>
          <w:rFonts w:ascii="Times New Roman" w:hAnsi="Times New Roman" w:cs="Times New Roman"/>
          <w:sz w:val="28"/>
          <w:szCs w:val="28"/>
        </w:rPr>
        <w:t xml:space="preserve">. </w:t>
      </w:r>
      <w:r w:rsidR="00AC0948">
        <w:rPr>
          <w:rFonts w:ascii="Times New Roman" w:hAnsi="Times New Roman" w:cs="Times New Roman"/>
          <w:sz w:val="28"/>
          <w:szCs w:val="28"/>
        </w:rPr>
        <w:t>Модель нарушителя</w:t>
      </w:r>
      <w:r w:rsidR="008F3D4F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50732A" w:rsidRPr="008D054B" w:rsidRDefault="0050732A" w:rsidP="00AC094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>
        <w:rPr>
          <w:rFonts w:ascii="Times New Roman" w:hAnsi="Times New Roman" w:cs="Times New Roman"/>
          <w:sz w:val="28"/>
        </w:rPr>
        <w:t>Н</w:t>
      </w:r>
      <w:r w:rsidR="00AC0948" w:rsidRPr="00AC0948">
        <w:rPr>
          <w:rFonts w:ascii="Times New Roman" w:hAnsi="Times New Roman" w:cs="Times New Roman"/>
          <w:sz w:val="28"/>
        </w:rPr>
        <w:t>абор предположений об одном или нескольких возможных </w:t>
      </w:r>
      <w:r w:rsidR="00AC0948" w:rsidRPr="00AC0948">
        <w:rPr>
          <w:rFonts w:ascii="Times New Roman" w:hAnsi="Times New Roman" w:cs="Times New Roman"/>
          <w:bCs/>
          <w:sz w:val="28"/>
        </w:rPr>
        <w:t>нарушителях</w:t>
      </w:r>
      <w:r w:rsidR="00AC0948" w:rsidRPr="00AC0948">
        <w:rPr>
          <w:rFonts w:ascii="Times New Roman" w:hAnsi="Times New Roman" w:cs="Times New Roman"/>
          <w:sz w:val="28"/>
        </w:rPr>
        <w:t> </w:t>
      </w:r>
      <w:r w:rsidR="00AC0948" w:rsidRPr="00AC0948">
        <w:rPr>
          <w:rFonts w:ascii="Times New Roman" w:hAnsi="Times New Roman" w:cs="Times New Roman"/>
          <w:bCs/>
          <w:sz w:val="28"/>
        </w:rPr>
        <w:t>информационной</w:t>
      </w:r>
      <w:r w:rsidR="00AC0948" w:rsidRPr="00AC0948">
        <w:rPr>
          <w:rFonts w:ascii="Times New Roman" w:hAnsi="Times New Roman" w:cs="Times New Roman"/>
          <w:sz w:val="28"/>
        </w:rPr>
        <w:t> </w:t>
      </w:r>
      <w:r w:rsidR="00AC0948" w:rsidRPr="00AC0948">
        <w:rPr>
          <w:rFonts w:ascii="Times New Roman" w:hAnsi="Times New Roman" w:cs="Times New Roman"/>
          <w:bCs/>
          <w:sz w:val="28"/>
        </w:rPr>
        <w:t>безопасности</w:t>
      </w:r>
      <w:r w:rsidR="00AC0948" w:rsidRPr="00AC0948">
        <w:rPr>
          <w:rFonts w:ascii="Times New Roman" w:hAnsi="Times New Roman" w:cs="Times New Roman"/>
          <w:sz w:val="28"/>
        </w:rPr>
        <w:t>, их квалификации, их технических и материальных средствах и т. д.</w:t>
      </w:r>
    </w:p>
    <w:p w:rsidR="0050732A" w:rsidRPr="008D054B" w:rsidRDefault="0050732A" w:rsidP="00AC094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>
        <w:rPr>
          <w:rFonts w:ascii="Times New Roman" w:hAnsi="Times New Roman" w:cs="Times New Roman"/>
          <w:sz w:val="28"/>
        </w:rPr>
        <w:t>Н</w:t>
      </w:r>
      <w:r w:rsidR="00AC0948" w:rsidRPr="00AC0948">
        <w:rPr>
          <w:rFonts w:ascii="Times New Roman" w:hAnsi="Times New Roman" w:cs="Times New Roman"/>
          <w:sz w:val="28"/>
        </w:rPr>
        <w:t>абор предположений об одном или нескольких возможных </w:t>
      </w:r>
      <w:r w:rsidR="00AC0948" w:rsidRPr="00AC0948">
        <w:rPr>
          <w:rFonts w:ascii="Times New Roman" w:hAnsi="Times New Roman" w:cs="Times New Roman"/>
          <w:bCs/>
          <w:sz w:val="28"/>
        </w:rPr>
        <w:t>нарушителях</w:t>
      </w:r>
      <w:r w:rsidR="00AC0948" w:rsidRPr="00AC0948">
        <w:rPr>
          <w:rFonts w:ascii="Times New Roman" w:hAnsi="Times New Roman" w:cs="Times New Roman"/>
          <w:sz w:val="28"/>
        </w:rPr>
        <w:t> </w:t>
      </w:r>
      <w:r w:rsidR="00AC0948">
        <w:rPr>
          <w:rFonts w:ascii="Times New Roman" w:hAnsi="Times New Roman" w:cs="Times New Roman"/>
          <w:bCs/>
          <w:sz w:val="28"/>
        </w:rPr>
        <w:t>Уголовного Кодекса РФ</w:t>
      </w:r>
      <w:r w:rsidR="00AC0948" w:rsidRPr="00AC0948">
        <w:rPr>
          <w:rFonts w:ascii="Times New Roman" w:hAnsi="Times New Roman" w:cs="Times New Roman"/>
          <w:sz w:val="28"/>
        </w:rPr>
        <w:t>, их квалификации, их технических и материальных средствах и т. д.</w:t>
      </w:r>
    </w:p>
    <w:p w:rsidR="00AC0948" w:rsidRPr="008D054B" w:rsidRDefault="0050732A" w:rsidP="00AC094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>
        <w:rPr>
          <w:rFonts w:ascii="Times New Roman" w:hAnsi="Times New Roman" w:cs="Times New Roman"/>
          <w:sz w:val="28"/>
        </w:rPr>
        <w:t xml:space="preserve">Ничего </w:t>
      </w:r>
      <w:proofErr w:type="gramStart"/>
      <w:r w:rsidR="00AC0948">
        <w:rPr>
          <w:rFonts w:ascii="Times New Roman" w:hAnsi="Times New Roman" w:cs="Times New Roman"/>
          <w:sz w:val="28"/>
        </w:rPr>
        <w:t>из</w:t>
      </w:r>
      <w:proofErr w:type="gramEnd"/>
      <w:r w:rsidR="00AC0948">
        <w:rPr>
          <w:rFonts w:ascii="Times New Roman" w:hAnsi="Times New Roman" w:cs="Times New Roman"/>
          <w:sz w:val="28"/>
        </w:rPr>
        <w:t xml:space="preserve"> вышеперечисленного</w:t>
      </w:r>
      <w:r w:rsidR="00AC0948" w:rsidRPr="00AC0948">
        <w:rPr>
          <w:rFonts w:ascii="Times New Roman" w:hAnsi="Times New Roman" w:cs="Times New Roman"/>
          <w:sz w:val="28"/>
        </w:rPr>
        <w:t>.</w:t>
      </w:r>
    </w:p>
    <w:p w:rsidR="00EA0AEA" w:rsidRDefault="0050732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</w:t>
      </w:r>
      <w:r w:rsidR="00EA0AEA" w:rsidRPr="008D054B">
        <w:rPr>
          <w:rFonts w:ascii="Times New Roman" w:hAnsi="Times New Roman" w:cs="Times New Roman"/>
          <w:sz w:val="28"/>
          <w:szCs w:val="28"/>
        </w:rPr>
        <w:t>)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3D4F">
        <w:rPr>
          <w:rFonts w:ascii="Times New Roman" w:hAnsi="Times New Roman" w:cs="Times New Roman"/>
          <w:sz w:val="28"/>
          <w:szCs w:val="28"/>
        </w:rPr>
        <w:t xml:space="preserve">) Что такое </w:t>
      </w:r>
      <w:r w:rsidR="00AC0948">
        <w:rPr>
          <w:rFonts w:ascii="Times New Roman" w:hAnsi="Times New Roman" w:cs="Times New Roman"/>
          <w:sz w:val="28"/>
          <w:szCs w:val="28"/>
        </w:rPr>
        <w:t>несанкционированный доступ</w:t>
      </w:r>
      <w:r w:rsidRPr="008D054B">
        <w:rPr>
          <w:rFonts w:ascii="Times New Roman" w:hAnsi="Times New Roman" w:cs="Times New Roman"/>
          <w:sz w:val="28"/>
          <w:szCs w:val="28"/>
        </w:rPr>
        <w:t>?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>
        <w:rPr>
          <w:rFonts w:ascii="Times New Roman" w:hAnsi="Times New Roman" w:cs="Times New Roman"/>
          <w:sz w:val="28"/>
          <w:szCs w:val="28"/>
        </w:rPr>
        <w:t>П</w:t>
      </w:r>
      <w:r w:rsidR="00AC0948" w:rsidRPr="00421893">
        <w:rPr>
          <w:rFonts w:ascii="Times New Roman" w:hAnsi="Times New Roman" w:cs="Times New Roman"/>
          <w:sz w:val="28"/>
          <w:szCs w:val="28"/>
        </w:rPr>
        <w:t>роцесс, при котором злоумышленники получают доступ к информации, которая не предназначена для них.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AC0948">
        <w:rPr>
          <w:rFonts w:ascii="Times New Roman" w:hAnsi="Times New Roman" w:cs="Times New Roman"/>
          <w:sz w:val="28"/>
          <w:szCs w:val="28"/>
        </w:rPr>
        <w:t>П</w:t>
      </w:r>
      <w:r w:rsidR="00AC0948" w:rsidRPr="00421893">
        <w:rPr>
          <w:rFonts w:ascii="Times New Roman" w:hAnsi="Times New Roman" w:cs="Times New Roman"/>
          <w:sz w:val="28"/>
          <w:szCs w:val="28"/>
        </w:rPr>
        <w:t xml:space="preserve">роцесс, при котором злоумышленники получают </w:t>
      </w:r>
      <w:r w:rsidR="00AC0948">
        <w:rPr>
          <w:rFonts w:ascii="Times New Roman" w:hAnsi="Times New Roman" w:cs="Times New Roman"/>
          <w:sz w:val="28"/>
          <w:szCs w:val="28"/>
        </w:rPr>
        <w:t xml:space="preserve">доступ к информации, которая </w:t>
      </w:r>
      <w:r w:rsidR="00AC0948" w:rsidRPr="00421893">
        <w:rPr>
          <w:rFonts w:ascii="Times New Roman" w:hAnsi="Times New Roman" w:cs="Times New Roman"/>
          <w:sz w:val="28"/>
          <w:szCs w:val="28"/>
        </w:rPr>
        <w:t>предназначена для них.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50732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AC0948">
        <w:rPr>
          <w:rFonts w:ascii="Times New Roman" w:hAnsi="Times New Roman" w:cs="Times New Roman"/>
          <w:sz w:val="28"/>
          <w:szCs w:val="28"/>
        </w:rPr>
        <w:t>кибератак</w:t>
      </w:r>
      <w:proofErr w:type="spellEnd"/>
      <w:r w:rsidR="00AC0948">
        <w:rPr>
          <w:rFonts w:ascii="Times New Roman" w:hAnsi="Times New Roman" w:cs="Times New Roman"/>
          <w:sz w:val="28"/>
          <w:szCs w:val="28"/>
        </w:rPr>
        <w:t xml:space="preserve"> для получения доступа к информации.</w:t>
      </w:r>
    </w:p>
    <w:p w:rsidR="00F6365E" w:rsidRPr="00EA0AEA" w:rsidRDefault="0050732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</w:t>
      </w:r>
      <w:r w:rsidR="00EA0AEA" w:rsidRPr="008D05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365E" w:rsidRPr="007E40FC" w:rsidRDefault="00F6365E" w:rsidP="00F6365E">
      <w:pPr>
        <w:shd w:val="clear" w:color="auto" w:fill="FFFFFF"/>
        <w:suppressAutoHyphens/>
        <w:spacing w:after="63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6365E" w:rsidRDefault="005E645F" w:rsidP="005E645F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    3.2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Время выполнения задания – 45 минут. </w:t>
      </w:r>
    </w:p>
    <w:p w:rsidR="005E645F" w:rsidRPr="005E645F" w:rsidRDefault="005E645F" w:rsidP="005E645F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     </w:t>
      </w:r>
    </w:p>
    <w:p w:rsidR="007E40FC" w:rsidRPr="007E40FC" w:rsidRDefault="007E40FC" w:rsidP="007E40FC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sectPr w:rsidR="007E40FC" w:rsidRPr="007E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AA"/>
    <w:rsid w:val="00043FAA"/>
    <w:rsid w:val="000C0996"/>
    <w:rsid w:val="000E0636"/>
    <w:rsid w:val="00173085"/>
    <w:rsid w:val="001B4866"/>
    <w:rsid w:val="002D1420"/>
    <w:rsid w:val="00310BDC"/>
    <w:rsid w:val="0044210D"/>
    <w:rsid w:val="00502CC3"/>
    <w:rsid w:val="0050732A"/>
    <w:rsid w:val="005709AD"/>
    <w:rsid w:val="00590C5E"/>
    <w:rsid w:val="005E645F"/>
    <w:rsid w:val="0060312C"/>
    <w:rsid w:val="00714212"/>
    <w:rsid w:val="007A6092"/>
    <w:rsid w:val="007B6BA8"/>
    <w:rsid w:val="007E40FC"/>
    <w:rsid w:val="00894611"/>
    <w:rsid w:val="008F3D4F"/>
    <w:rsid w:val="00AC0948"/>
    <w:rsid w:val="00BD41E6"/>
    <w:rsid w:val="00C2382B"/>
    <w:rsid w:val="00C81A4C"/>
    <w:rsid w:val="00CA21EF"/>
    <w:rsid w:val="00D4093E"/>
    <w:rsid w:val="00D61622"/>
    <w:rsid w:val="00DB6255"/>
    <w:rsid w:val="00EA0AEA"/>
    <w:rsid w:val="00EF4E5A"/>
    <w:rsid w:val="00F57DC8"/>
    <w:rsid w:val="00F6365E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82B"/>
    <w:rPr>
      <w:b/>
      <w:bCs/>
    </w:rPr>
  </w:style>
  <w:style w:type="paragraph" w:customStyle="1" w:styleId="iauiue">
    <w:name w:val="iauiue"/>
    <w:basedOn w:val="a"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82B"/>
    <w:rPr>
      <w:b/>
      <w:bCs/>
    </w:rPr>
  </w:style>
  <w:style w:type="paragraph" w:customStyle="1" w:styleId="iauiue">
    <w:name w:val="iauiue"/>
    <w:basedOn w:val="a"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0701-9F5C-434B-8586-71FA7BD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2023-06-02T02:45:00Z</dcterms:created>
  <dcterms:modified xsi:type="dcterms:W3CDTF">2023-06-02T02:45:00Z</dcterms:modified>
</cp:coreProperties>
</file>