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1B" w:rsidRPr="007F591B" w:rsidRDefault="007F591B" w:rsidP="007F591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Верховный суд Российской Федерации</w:t>
      </w:r>
    </w:p>
    <w:p w:rsidR="007F591B" w:rsidRPr="007F591B" w:rsidRDefault="007F591B" w:rsidP="007F591B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Федеральное государственное бюджетное профессиональное учреждение</w:t>
      </w:r>
    </w:p>
    <w:p w:rsidR="007F591B" w:rsidRPr="007F591B" w:rsidRDefault="007F591B" w:rsidP="007F591B">
      <w:pPr>
        <w:tabs>
          <w:tab w:val="left" w:pos="0"/>
        </w:tabs>
        <w:suppressAutoHyphens/>
        <w:spacing w:after="0" w:line="100" w:lineRule="atLeast"/>
        <w:ind w:hanging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высшего образования «Российский государственный университет правосудия»</w:t>
      </w:r>
    </w:p>
    <w:p w:rsidR="007F591B" w:rsidRPr="007F591B" w:rsidRDefault="007F591B" w:rsidP="007F591B">
      <w:pPr>
        <w:pBdr>
          <w:bottom w:val="single" w:sz="8" w:space="1" w:color="000000"/>
        </w:pBd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(ФГБПРУВО «РГУП»)</w:t>
      </w:r>
    </w:p>
    <w:p w:rsidR="007F591B" w:rsidRPr="007F591B" w:rsidRDefault="007F591B" w:rsidP="007F591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F591B" w:rsidRPr="007F591B" w:rsidRDefault="007F591B" w:rsidP="007F591B">
      <w:pPr>
        <w:suppressAutoHyphens/>
        <w:spacing w:after="0" w:line="100" w:lineRule="atLeast"/>
        <w:ind w:left="5387" w:right="71" w:hanging="1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</w:t>
      </w:r>
    </w:p>
    <w:p w:rsidR="007F591B" w:rsidRPr="007F591B" w:rsidRDefault="007F591B" w:rsidP="007F591B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F591B" w:rsidRPr="007F591B" w:rsidRDefault="007F591B" w:rsidP="007F591B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к п. 3</w:t>
      </w:r>
    </w:p>
    <w:p w:rsidR="007F591B" w:rsidRPr="007F591B" w:rsidRDefault="007F591B" w:rsidP="007F591B">
      <w:pPr>
        <w:keepNext/>
        <w:keepLines/>
        <w:numPr>
          <w:ilvl w:val="0"/>
          <w:numId w:val="2"/>
        </w:numPr>
        <w:suppressAutoHyphens/>
        <w:spacing w:before="240" w:after="0" w:line="100" w:lineRule="atLeast"/>
        <w:ind w:left="209" w:hanging="11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Рабочей программы: Практикум по праву для обучающихся кадетских классов, 10 и 11 классы</w:t>
      </w:r>
    </w:p>
    <w:p w:rsidR="007F591B" w:rsidRPr="007F591B" w:rsidRDefault="007F591B" w:rsidP="007F591B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F591B" w:rsidRPr="007F591B" w:rsidRDefault="007F591B" w:rsidP="007F591B">
      <w:pPr>
        <w:suppressAutoHyphens/>
        <w:spacing w:after="0" w:line="100" w:lineRule="atLeast"/>
        <w:ind w:left="5387" w:right="71" w:hanging="11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F591B" w:rsidRPr="007F591B" w:rsidRDefault="007F591B" w:rsidP="007F591B">
      <w:pPr>
        <w:suppressAutoHyphens/>
        <w:spacing w:after="131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F591B" w:rsidRPr="007F591B" w:rsidRDefault="007F591B" w:rsidP="007F591B">
      <w:pPr>
        <w:suppressAutoHyphens/>
        <w:spacing w:after="131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F591B" w:rsidRPr="007F591B" w:rsidRDefault="007F591B" w:rsidP="007F591B">
      <w:pPr>
        <w:suppressAutoHyphens/>
        <w:spacing w:after="131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F591B" w:rsidRPr="007F591B" w:rsidRDefault="007F591B" w:rsidP="007F591B">
      <w:pPr>
        <w:suppressAutoHyphens/>
        <w:spacing w:after="196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F591B" w:rsidRPr="007F591B" w:rsidRDefault="007F591B" w:rsidP="007F591B">
      <w:pPr>
        <w:keepNext/>
        <w:keepLines/>
        <w:numPr>
          <w:ilvl w:val="0"/>
          <w:numId w:val="2"/>
        </w:numPr>
        <w:suppressAutoHyphens/>
        <w:spacing w:before="240" w:after="181" w:line="252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СБОРНИК</w:t>
      </w:r>
    </w:p>
    <w:p w:rsidR="007F591B" w:rsidRPr="007F591B" w:rsidRDefault="007F591B" w:rsidP="007F591B">
      <w:pPr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Контрольно-измерительных материалов </w:t>
      </w:r>
    </w:p>
    <w:p w:rsidR="007F591B" w:rsidRPr="007F591B" w:rsidRDefault="007F591B" w:rsidP="007F591B">
      <w:pPr>
        <w:suppressAutoHyphens/>
        <w:spacing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(для 2</w:t>
      </w:r>
      <w:r w:rsidRPr="007F5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полугодия 10 класса)</w:t>
      </w:r>
    </w:p>
    <w:p w:rsidR="007F591B" w:rsidRPr="007F591B" w:rsidRDefault="007F591B" w:rsidP="007F591B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F591B" w:rsidRPr="007F591B" w:rsidRDefault="007F591B" w:rsidP="007F591B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F591B" w:rsidRPr="007F591B" w:rsidRDefault="007F591B" w:rsidP="007F591B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F591B" w:rsidRPr="007F591B" w:rsidRDefault="007F591B" w:rsidP="007F591B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F591B" w:rsidRPr="007F591B" w:rsidRDefault="007F591B" w:rsidP="007F591B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F591B" w:rsidRPr="007F591B" w:rsidRDefault="007F591B" w:rsidP="007F591B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F591B" w:rsidRPr="007F591B" w:rsidRDefault="007F591B" w:rsidP="007F591B">
      <w:pPr>
        <w:suppressAutoHyphens/>
        <w:spacing w:after="187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F591B" w:rsidRPr="007F591B" w:rsidRDefault="007F591B" w:rsidP="007F591B">
      <w:pPr>
        <w:suppressAutoHyphens/>
        <w:spacing w:after="0" w:line="100" w:lineRule="atLeast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Автор-составитель программы: </w:t>
      </w:r>
    </w:p>
    <w:p w:rsidR="007F591B" w:rsidRPr="007F591B" w:rsidRDefault="007F591B" w:rsidP="007F591B">
      <w:pPr>
        <w:suppressAutoHyphens/>
        <w:spacing w:after="0" w:line="100" w:lineRule="atLeast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Лунина Наталья Николаевна, </w:t>
      </w:r>
    </w:p>
    <w:p w:rsidR="007F591B" w:rsidRPr="007F591B" w:rsidRDefault="007F591B" w:rsidP="007F591B">
      <w:pPr>
        <w:suppressAutoHyphens/>
        <w:spacing w:after="0" w:line="100" w:lineRule="atLeast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Старший преподаватель кафедры Уголовно-процессуального права им. Н.В. </w:t>
      </w:r>
      <w:proofErr w:type="spellStart"/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Радутной</w:t>
      </w:r>
      <w:proofErr w:type="spellEnd"/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Российского государственного университета правосудия</w:t>
      </w:r>
    </w:p>
    <w:p w:rsidR="007F591B" w:rsidRPr="007F591B" w:rsidRDefault="007F591B" w:rsidP="007F591B">
      <w:pPr>
        <w:suppressAutoHyphens/>
        <w:spacing w:after="131" w:line="252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F591B" w:rsidRPr="007F591B" w:rsidRDefault="007F591B" w:rsidP="007F591B">
      <w:pPr>
        <w:suppressAutoHyphens/>
        <w:spacing w:after="165" w:line="252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F591B" w:rsidRPr="007F591B" w:rsidRDefault="007F591B" w:rsidP="007F591B">
      <w:pPr>
        <w:suppressAutoHyphens/>
        <w:spacing w:after="132" w:line="252" w:lineRule="auto"/>
        <w:ind w:left="10" w:right="7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Москва – 2023 </w:t>
      </w:r>
    </w:p>
    <w:p w:rsidR="007F591B" w:rsidRPr="007F591B" w:rsidRDefault="007F591B" w:rsidP="007F591B">
      <w:pPr>
        <w:spacing w:after="0" w:line="252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sectPr w:rsidR="007F591B" w:rsidRPr="007F591B">
          <w:pgSz w:w="11906" w:h="16838"/>
          <w:pgMar w:top="1137" w:right="777" w:bottom="1260" w:left="1702" w:header="720" w:footer="720" w:gutter="0"/>
          <w:cols w:space="720"/>
        </w:sectPr>
      </w:pPr>
    </w:p>
    <w:p w:rsidR="007F591B" w:rsidRPr="007F591B" w:rsidRDefault="007F591B" w:rsidP="007F591B">
      <w:pPr>
        <w:suppressAutoHyphens/>
        <w:spacing w:after="83" w:line="25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 1.</w:t>
      </w:r>
      <w:r w:rsidRPr="007F591B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7F5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Пояснительная записка </w:t>
      </w:r>
    </w:p>
    <w:p w:rsidR="007F591B" w:rsidRPr="007F591B" w:rsidRDefault="007F591B" w:rsidP="007F591B">
      <w:pPr>
        <w:shd w:val="clear" w:color="auto" w:fill="FFFFFF"/>
        <w:suppressAutoHyphens/>
        <w:spacing w:after="28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</w:t>
      </w:r>
    </w:p>
    <w:p w:rsidR="007F591B" w:rsidRPr="007F591B" w:rsidRDefault="007F591B" w:rsidP="007F591B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Настоящие контрольно-измерительные материалы устанавливают перечень заданий для оценки результатов обучения кадет, обучающимся по образовательному проекту «ВУЗы-кадетам Москвы».</w:t>
      </w:r>
    </w:p>
    <w:p w:rsidR="007F591B" w:rsidRPr="007F591B" w:rsidRDefault="007F591B" w:rsidP="007F591B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</w:pPr>
      <w:r w:rsidRPr="007F59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Контрольно-измерительные материалы предназначены для преподавателей, реализующих программу «Практикум по праву для </w:t>
      </w:r>
      <w:r w:rsidR="002D0A5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обучающихся ка</w:t>
      </w:r>
      <w:r w:rsidRPr="007F59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детских классов», 10 и 11 классы, разработаны в ФГБПРУВО «РГУП» с учётом выбранного профиля предпрофессиональной подготовки обучающихся проекта предпрофессионального образования «ВУЗы-кадетам Москвы» в соответствии с:</w:t>
      </w:r>
    </w:p>
    <w:p w:rsidR="007F591B" w:rsidRPr="007F591B" w:rsidRDefault="007F591B" w:rsidP="007F591B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7F591B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  <w:t>Приказом Министерства образования и науки РФ 17.05.2012 № 413 (ред. от 12.08.2022 г.) «Об утверждении Федерального государственного образовательного стандарта среднего общего образования»;</w:t>
      </w:r>
    </w:p>
    <w:p w:rsidR="007F591B" w:rsidRPr="007F591B" w:rsidRDefault="007F591B" w:rsidP="007F591B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7F591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  <w:t>»</w:t>
      </w:r>
      <w:r w:rsidRPr="007F59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7F591B" w:rsidRPr="007F591B" w:rsidRDefault="007F591B" w:rsidP="007F591B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7F59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Техническим заданием на оказание услуг по организации и проведению предпрофессионального экзамена для обучающихся образовательных организаций - участников образовательного проекта «</w:t>
      </w:r>
      <w:r w:rsidRPr="007F591B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ВУЗы-кадетам Москвы</w:t>
      </w:r>
      <w:r w:rsidRPr="007F59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». Профиль «</w:t>
      </w:r>
      <w:r w:rsidR="00995A6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МВД, Минюст, ФСБ, ФСО</w:t>
      </w:r>
      <w:r w:rsidRPr="007F59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».</w:t>
      </w: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Цель и задачи контрольно-измерительных материалов:</w:t>
      </w: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Цель контрольно-измерительных материалов:</w:t>
      </w: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Диагностика степени усвоения программы обучающимися.</w:t>
      </w: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Задачи контрольно-измерительных материалов</w:t>
      </w:r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Способствовать выявлению степени усвоения программы обучающимися;</w:t>
      </w: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Выявить пробелы в знания обучающихся и своевременно их корректировать;</w:t>
      </w: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итогу обучения по программе сформировать правовую культуру обучающихся.</w:t>
      </w: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Формы контрольно-измерительных материалов:</w:t>
      </w: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Контрольно-измерительные мат</w:t>
      </w:r>
      <w:r w:rsidR="003530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ериалы рабочей программы «</w:t>
      </w:r>
      <w:r w:rsidR="002D0A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Практикум по праву для обучающихся кадетских классов</w:t>
      </w:r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представляют собой совокупность тестов для итогового тестирования согласно изученным темам.</w:t>
      </w: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Тест - это система стандартизированных вопросов (заданий) позволяющих автоматизировать процедуру измерения уровня знаний и умений обучающихся. </w:t>
      </w: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Тестовые задания могут иметь различные структуры, в том числе: с одним или несколькими вариантами верного ответа, содержать открытый вопрос, задание на сопоставление, задание на установление верной последовательности.</w:t>
      </w: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Тест обучающимся может быть представлен как на бумажном носителе, так и с применением информационно-телекоммуникационных технологий в информационной образовательной среде организации или с использованием доступных инструментов тестирования в сети Интернет.</w:t>
      </w: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 проведении теста, его формы, а также раздел (темы) дисциплины, выносимых на тестирование, до сведения обучающихся доводит преподаватель. </w:t>
      </w: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Обучающемуся предлагается ответить на 15 тестовых вопросов, охватывающих основные аспекты дисциплины «Практикум по праву для кадетских классов» согласно изученным темам.</w:t>
      </w: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507A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втором</w:t>
      </w:r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полугодии 10 класса изучаются следующие темы:</w:t>
      </w: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8556"/>
      </w:tblGrid>
      <w:tr w:rsidR="007F591B" w:rsidRPr="007F591B" w:rsidTr="00BB54CA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1B" w:rsidRPr="007F591B" w:rsidRDefault="007F591B" w:rsidP="007F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1B" w:rsidRPr="007F591B" w:rsidRDefault="007F591B" w:rsidP="0050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7AA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наказания</w:t>
            </w:r>
          </w:p>
        </w:tc>
      </w:tr>
      <w:tr w:rsidR="007F591B" w:rsidRPr="007F591B" w:rsidTr="00BB54CA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1B" w:rsidRPr="007F591B" w:rsidRDefault="007F591B" w:rsidP="007F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1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1B" w:rsidRPr="007F591B" w:rsidRDefault="00507AA8" w:rsidP="007F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система административных наказаний. Отдельные виды наказаний</w:t>
            </w:r>
          </w:p>
        </w:tc>
      </w:tr>
      <w:tr w:rsidR="007F591B" w:rsidRPr="007F591B" w:rsidTr="00507AA8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1B" w:rsidRPr="007F591B" w:rsidRDefault="007F591B" w:rsidP="007F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1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B" w:rsidRPr="007F591B" w:rsidRDefault="00507AA8" w:rsidP="007F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назначения административных наказаний несовершеннолетним</w:t>
            </w:r>
          </w:p>
        </w:tc>
      </w:tr>
      <w:tr w:rsidR="007F591B" w:rsidRPr="007F591B" w:rsidTr="00BB54CA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1B" w:rsidRPr="007F591B" w:rsidRDefault="00507AA8" w:rsidP="007F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1B" w:rsidRPr="007F591B" w:rsidRDefault="00507AA8" w:rsidP="007F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преступления</w:t>
            </w:r>
          </w:p>
        </w:tc>
      </w:tr>
      <w:tr w:rsidR="007F591B" w:rsidRPr="007F591B" w:rsidTr="00BB54CA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1B" w:rsidRPr="007F591B" w:rsidRDefault="007F591B" w:rsidP="007F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7AA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1B" w:rsidRPr="007F591B" w:rsidRDefault="007F591B" w:rsidP="0050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7AA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состава преступления. Объект преступления. Объективная сторона преступления</w:t>
            </w:r>
          </w:p>
        </w:tc>
      </w:tr>
      <w:tr w:rsidR="007F591B" w:rsidRPr="007F591B" w:rsidTr="00507AA8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1B" w:rsidRPr="007F591B" w:rsidRDefault="00507AA8" w:rsidP="007F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B" w:rsidRPr="007F591B" w:rsidRDefault="00507AA8" w:rsidP="007F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преступления. Субъективная сторона преступления</w:t>
            </w:r>
          </w:p>
        </w:tc>
      </w:tr>
      <w:tr w:rsidR="007F591B" w:rsidRPr="007F591B" w:rsidTr="00BB54CA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1B" w:rsidRPr="00114FD7" w:rsidRDefault="00507AA8" w:rsidP="0050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F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1B" w:rsidRPr="00114FD7" w:rsidRDefault="007F591B" w:rsidP="0050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7AA8" w:rsidRPr="00114FD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цели наказания</w:t>
            </w:r>
            <w:r w:rsidR="006A1C4F" w:rsidRPr="00114FD7">
              <w:rPr>
                <w:rFonts w:ascii="Times New Roman" w:eastAsia="Times New Roman" w:hAnsi="Times New Roman" w:cs="Times New Roman"/>
                <w:sz w:val="24"/>
                <w:szCs w:val="24"/>
              </w:rPr>
              <w:t>. Система наказаний.</w:t>
            </w:r>
          </w:p>
        </w:tc>
      </w:tr>
      <w:tr w:rsidR="007F591B" w:rsidRPr="007F591B" w:rsidTr="00BB54CA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B" w:rsidRPr="00114FD7" w:rsidRDefault="007F591B" w:rsidP="007F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F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07AA8" w:rsidRPr="00114FD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B" w:rsidRPr="00114FD7" w:rsidRDefault="007F591B" w:rsidP="0050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FD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6A1C4F" w:rsidRPr="0011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цели</w:t>
            </w:r>
            <w:r w:rsidRPr="0011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7AA8" w:rsidRPr="00114FD7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наказания</w:t>
            </w:r>
            <w:r w:rsidR="006A1C4F" w:rsidRPr="00114F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1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91B" w:rsidRPr="007F591B" w:rsidTr="00BB54CA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B" w:rsidRPr="00114FD7" w:rsidRDefault="00507AA8" w:rsidP="007F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FD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B" w:rsidRPr="00114FD7" w:rsidRDefault="006A1C4F" w:rsidP="006A1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FD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наказаний</w:t>
            </w:r>
            <w:r w:rsidR="00114F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F591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Тесты представлены 3 вариантами. </w:t>
      </w: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591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Основанием разделения тестов на варианты является первая буква фамилии обучающегося:</w:t>
      </w: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gramStart"/>
      <w:r w:rsidRPr="007F591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А-И</w:t>
      </w:r>
      <w:proofErr w:type="gramEnd"/>
      <w:r w:rsidRPr="007F591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- 1 вариант;</w:t>
      </w: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591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К-Т -  2 вариант;</w:t>
      </w: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591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У-Я – 3 вариант.</w:t>
      </w: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F591B" w:rsidRPr="007F591B" w:rsidRDefault="007F591B" w:rsidP="007F59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Критерии оценки:</w:t>
      </w:r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F591B" w:rsidRPr="007F591B" w:rsidRDefault="007F591B" w:rsidP="007F59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Оценки результатов тестирования можно соотнести с общепринятой пятибалльной шкалой:</w:t>
      </w:r>
    </w:p>
    <w:p w:rsidR="007F591B" w:rsidRPr="007F591B" w:rsidRDefault="007F591B" w:rsidP="007F59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91B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«неудовлетворительно»</w:t>
      </w:r>
      <w:r w:rsidRPr="007F591B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4 и менее тестовых вопросов из 15 тестовых вопросов проводимой аттестации;</w:t>
      </w:r>
    </w:p>
    <w:p w:rsidR="007F591B" w:rsidRPr="007F591B" w:rsidRDefault="007F591B" w:rsidP="007F5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91B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7F591B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5-8 тестовых вопросов из 15 тестовых вопросов проводимой аттестации;</w:t>
      </w:r>
    </w:p>
    <w:p w:rsidR="007F591B" w:rsidRPr="007F591B" w:rsidRDefault="007F591B" w:rsidP="007F5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91B">
        <w:rPr>
          <w:rFonts w:ascii="Times New Roman" w:eastAsia="Times New Roman" w:hAnsi="Times New Roman" w:cs="Times New Roman"/>
          <w:i/>
          <w:sz w:val="28"/>
          <w:szCs w:val="28"/>
        </w:rPr>
        <w:t>«хорошо»</w:t>
      </w:r>
      <w:r w:rsidR="001B36AF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9-11 </w:t>
      </w:r>
      <w:r w:rsidRPr="007F591B">
        <w:rPr>
          <w:rFonts w:ascii="Times New Roman" w:eastAsia="Times New Roman" w:hAnsi="Times New Roman" w:cs="Times New Roman"/>
          <w:sz w:val="28"/>
          <w:szCs w:val="28"/>
        </w:rPr>
        <w:t xml:space="preserve"> тестовых вопросов из 15 тестовых вопросов проводимой аттестации;</w:t>
      </w:r>
    </w:p>
    <w:p w:rsidR="007F591B" w:rsidRPr="007F591B" w:rsidRDefault="007F591B" w:rsidP="007F5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91B">
        <w:rPr>
          <w:rFonts w:ascii="Times New Roman" w:eastAsia="Times New Roman" w:hAnsi="Times New Roman" w:cs="Times New Roman"/>
          <w:i/>
          <w:sz w:val="28"/>
          <w:szCs w:val="28"/>
        </w:rPr>
        <w:t>«отлично»</w:t>
      </w:r>
      <w:r w:rsidRPr="007F591B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12-15 тестовых вопросов из 15 тестовых вопросов проводимой аттестации.</w:t>
      </w:r>
    </w:p>
    <w:p w:rsidR="007F591B" w:rsidRPr="007F591B" w:rsidRDefault="007F591B" w:rsidP="007F5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Преподаватель должен подвести итоги тестов, отразив положительные и отрицательные моменты выполнения тестов, предложив способы исправления до</w:t>
      </w:r>
      <w:r w:rsidRPr="007F591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softHyphen/>
        <w:t>пущенных ошибок.</w:t>
      </w: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Практическое значение контрольно-измерительных материалов:</w:t>
      </w: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Разработанные контрольно-измерительные материалы могут быть использованы в вариативной части учебного плана кадетских школ и классов, факультативного и дополнительного образования.</w:t>
      </w:r>
    </w:p>
    <w:p w:rsidR="007F591B" w:rsidRPr="007F591B" w:rsidRDefault="007F591B" w:rsidP="007F591B">
      <w:pPr>
        <w:keepNext/>
        <w:keepLines/>
        <w:numPr>
          <w:ilvl w:val="0"/>
          <w:numId w:val="2"/>
        </w:numPr>
        <w:suppressAutoHyphens/>
        <w:spacing w:before="240" w:after="0" w:line="100" w:lineRule="atLeast"/>
        <w:ind w:left="209" w:hanging="1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>2. Кодификатор элементов содержания и требований к уровню подготовки обучающихся для проведения промежуточной аттестации по Практикуму по праву для каде</w:t>
      </w:r>
      <w:r w:rsidR="00507A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>тских классов, 10 и 11 классы, 2</w:t>
      </w:r>
      <w:r w:rsidRPr="007F59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 xml:space="preserve"> полугодие 10 класса</w:t>
      </w:r>
    </w:p>
    <w:p w:rsidR="007F591B" w:rsidRPr="007F591B" w:rsidRDefault="007F591B" w:rsidP="007F591B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</w:pPr>
    </w:p>
    <w:tbl>
      <w:tblPr>
        <w:tblW w:w="9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693"/>
        <w:gridCol w:w="2835"/>
        <w:gridCol w:w="1872"/>
        <w:gridCol w:w="10"/>
      </w:tblGrid>
      <w:tr w:rsidR="007F591B" w:rsidRPr="007F591B" w:rsidTr="00C34EBC">
        <w:trPr>
          <w:trHeight w:val="281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1B" w:rsidRPr="007F591B" w:rsidRDefault="007F591B" w:rsidP="007F591B">
            <w:pPr>
              <w:suppressAutoHyphens/>
              <w:spacing w:after="3" w:line="242" w:lineRule="atLeast"/>
              <w:ind w:left="121" w:right="66" w:firstLine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Код контролируемого</w:t>
            </w:r>
          </w:p>
          <w:p w:rsidR="007F591B" w:rsidRPr="007F591B" w:rsidRDefault="007F591B" w:rsidP="007F591B">
            <w:pPr>
              <w:suppressAutoHyphens/>
              <w:spacing w:after="0" w:line="225" w:lineRule="atLeast"/>
              <w:ind w:left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требования</w:t>
            </w:r>
          </w:p>
          <w:p w:rsidR="007F591B" w:rsidRPr="007F591B" w:rsidRDefault="007F591B" w:rsidP="007F591B">
            <w:pPr>
              <w:suppressAutoHyphens/>
              <w:spacing w:after="0" w:line="225" w:lineRule="atLeast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1B" w:rsidRPr="007F591B" w:rsidRDefault="007F591B" w:rsidP="007F591B">
            <w:pPr>
              <w:suppressAutoHyphens/>
              <w:spacing w:after="0" w:line="225" w:lineRule="atLeast"/>
              <w:ind w:left="68" w:right="3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Требования к результатам освоения программы «Практикум по праву для кадетских классов», 10 и 11 классы, проверяемые тестами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1B" w:rsidRPr="007F591B" w:rsidRDefault="007F591B" w:rsidP="007F591B">
            <w:pPr>
              <w:suppressAutoHyphens/>
              <w:spacing w:after="0" w:line="225" w:lineRule="atLeast"/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Рабочая программа</w:t>
            </w:r>
          </w:p>
          <w:p w:rsidR="007F591B" w:rsidRPr="007F591B" w:rsidRDefault="007F591B" w:rsidP="007F591B">
            <w:pPr>
              <w:suppressAutoHyphens/>
              <w:spacing w:after="0" w:line="225" w:lineRule="atLeast"/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</w:pPr>
          </w:p>
          <w:p w:rsidR="007F591B" w:rsidRPr="007F591B" w:rsidRDefault="007F591B" w:rsidP="007F591B">
            <w:pPr>
              <w:suppressAutoHyphens/>
              <w:spacing w:after="0" w:line="225" w:lineRule="atLeast"/>
              <w:ind w:left="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личностные и </w:t>
            </w:r>
            <w:proofErr w:type="spellStart"/>
            <w:r w:rsidRPr="007F5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метапредметные</w:t>
            </w:r>
            <w:proofErr w:type="spellEnd"/>
            <w:r w:rsidRPr="007F5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результаты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1B" w:rsidRPr="007F591B" w:rsidRDefault="007F591B" w:rsidP="007F591B">
            <w:pPr>
              <w:suppressAutoHyphens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</w:tr>
      <w:tr w:rsidR="007F591B" w:rsidRPr="007F591B" w:rsidTr="00C34EBC">
        <w:trPr>
          <w:trHeight w:val="281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1B" w:rsidRPr="007F591B" w:rsidRDefault="007F591B" w:rsidP="007F591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1B" w:rsidRPr="007F591B" w:rsidRDefault="007F591B" w:rsidP="007F591B">
            <w:pPr>
              <w:suppressAutoHyphens/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Компонент ожидаемых результатов освоения </w:t>
            </w:r>
            <w:r w:rsidRPr="007F591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1B" w:rsidRPr="007F591B" w:rsidRDefault="007F591B" w:rsidP="007F591B">
            <w:pPr>
              <w:suppressAutoHyphens/>
              <w:spacing w:after="0" w:line="225" w:lineRule="atLeast"/>
              <w:ind w:left="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ar-SA"/>
              </w:rPr>
              <w:t>базовый уровень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1B" w:rsidRPr="007F591B" w:rsidRDefault="007F591B" w:rsidP="007F591B">
            <w:pPr>
              <w:suppressAutoHyphens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ar-SA"/>
              </w:rPr>
              <w:t>углублённый уровень</w:t>
            </w:r>
          </w:p>
        </w:tc>
      </w:tr>
      <w:tr w:rsidR="007F591B" w:rsidRPr="007F591B" w:rsidTr="00C34EBC">
        <w:trPr>
          <w:trHeight w:val="28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1B" w:rsidRPr="007F591B" w:rsidRDefault="007F591B" w:rsidP="007F591B">
            <w:pPr>
              <w:suppressAutoHyphens/>
              <w:spacing w:after="0" w:line="225" w:lineRule="atLeast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1B" w:rsidRPr="007F591B" w:rsidRDefault="007F591B" w:rsidP="007F591B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1B" w:rsidRPr="007F591B" w:rsidRDefault="007F591B" w:rsidP="007F591B">
            <w:pPr>
              <w:suppressAutoHyphens/>
              <w:spacing w:after="0" w:line="225" w:lineRule="atLeast"/>
              <w:ind w:left="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1B" w:rsidRPr="007F591B" w:rsidRDefault="007F591B" w:rsidP="007F591B">
            <w:pPr>
              <w:suppressAutoHyphens/>
              <w:spacing w:after="0" w:line="22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4</w:t>
            </w:r>
          </w:p>
        </w:tc>
      </w:tr>
      <w:tr w:rsidR="007F591B" w:rsidRPr="007F591B" w:rsidTr="00C34EBC">
        <w:trPr>
          <w:trHeight w:val="281"/>
        </w:trPr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F591B" w:rsidRPr="007F591B" w:rsidRDefault="007F591B" w:rsidP="007F591B">
            <w:pPr>
              <w:suppressAutoHyphens/>
              <w:spacing w:after="0" w:line="225" w:lineRule="atLeas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F591B" w:rsidRPr="007F591B" w:rsidRDefault="007F591B" w:rsidP="007F591B">
            <w:pPr>
              <w:suppressAutoHyphens/>
              <w:spacing w:after="0" w:line="225" w:lineRule="atLeast"/>
              <w:ind w:left="16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  <w:lang w:eastAsia="ar-SA"/>
              </w:rPr>
              <w:t>Знать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F591B" w:rsidRPr="007F591B" w:rsidRDefault="007F591B" w:rsidP="007F591B">
            <w:pPr>
              <w:suppressAutoHyphens/>
              <w:snapToGrid w:val="0"/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91B" w:rsidRPr="007F591B" w:rsidRDefault="007F591B" w:rsidP="007F591B">
            <w:pPr>
              <w:suppressAutoHyphens/>
              <w:snapToGrid w:val="0"/>
              <w:spacing w:after="0" w:line="225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</w:tr>
      <w:tr w:rsidR="007F591B" w:rsidRPr="007F591B" w:rsidTr="00C34EBC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F591B" w:rsidRPr="007F591B" w:rsidRDefault="007F591B" w:rsidP="007F591B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07AA8" w:rsidRDefault="00507AA8" w:rsidP="00507AA8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Понятие </w:t>
            </w:r>
            <w:r w:rsidR="007F591B" w:rsidRPr="007F5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административно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го</w:t>
            </w:r>
          </w:p>
          <w:p w:rsidR="007F591B" w:rsidRPr="007F591B" w:rsidRDefault="00507AA8" w:rsidP="00507AA8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наказания</w:t>
            </w:r>
            <w:r w:rsidR="007F591B" w:rsidRPr="007F5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F591B" w:rsidRPr="007F591B" w:rsidRDefault="001B36AF" w:rsidP="00507AA8">
            <w:pPr>
              <w:suppressAutoHyphens/>
              <w:spacing w:after="0" w:line="225" w:lineRule="atLeast"/>
              <w:ind w:right="141" w:firstLine="18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Систему </w:t>
            </w:r>
            <w:r w:rsidR="00507AA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административных наказания</w:t>
            </w:r>
          </w:p>
        </w:tc>
        <w:tc>
          <w:tcPr>
            <w:tcW w:w="18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91B" w:rsidRPr="007F591B" w:rsidRDefault="007F591B" w:rsidP="007F591B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7F591B" w:rsidRPr="007F591B" w:rsidTr="00C34EBC">
        <w:trPr>
          <w:trHeight w:val="771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F591B" w:rsidRPr="007F591B" w:rsidRDefault="007F591B" w:rsidP="007F591B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F591B" w:rsidRPr="007F591B" w:rsidRDefault="00507AA8" w:rsidP="007F591B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Отдельные виды наказаний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F591B" w:rsidRPr="007F591B" w:rsidRDefault="00507AA8" w:rsidP="00507AA8">
            <w:pPr>
              <w:suppressAutoHyphens/>
              <w:spacing w:after="0" w:line="225" w:lineRule="atLeast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Отличия видов наказаний по своему назначению</w:t>
            </w:r>
          </w:p>
        </w:tc>
        <w:tc>
          <w:tcPr>
            <w:tcW w:w="18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91B" w:rsidRPr="007F591B" w:rsidRDefault="007F591B" w:rsidP="007F591B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7F591B" w:rsidRPr="007F591B" w:rsidTr="00C34EBC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91B" w:rsidRPr="007F591B" w:rsidRDefault="007F591B" w:rsidP="007F591B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91B" w:rsidRPr="007F591B" w:rsidRDefault="00507AA8" w:rsidP="007F591B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Особенности назначения того или иного вида </w:t>
            </w:r>
            <w:r w:rsidR="001B36A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административного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наказания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91B" w:rsidRPr="007F591B" w:rsidRDefault="00507AA8" w:rsidP="007F591B">
            <w:pPr>
              <w:suppressAutoHyphens/>
              <w:spacing w:after="0" w:line="225" w:lineRule="atLeast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Основания назначения того или иного вида </w:t>
            </w:r>
            <w:r w:rsidR="001B36A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административного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наказания</w:t>
            </w:r>
          </w:p>
        </w:tc>
        <w:tc>
          <w:tcPr>
            <w:tcW w:w="188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F591B" w:rsidRPr="007F591B" w:rsidRDefault="007F591B" w:rsidP="007F591B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C34EBC" w:rsidRPr="007F591B" w:rsidTr="00C34EBC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34EBC" w:rsidRPr="007F591B" w:rsidRDefault="00C34EBC" w:rsidP="007F591B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lastRenderedPageBreak/>
              <w:t>1.4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34EBC" w:rsidRDefault="00C34EBC" w:rsidP="007F591B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Понятие уголовного наказания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34EBC" w:rsidRDefault="00C34EBC" w:rsidP="007F591B">
            <w:pPr>
              <w:suppressAutoHyphens/>
              <w:spacing w:after="0" w:line="225" w:lineRule="atLeast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Систему уголовных наказаний</w:t>
            </w:r>
          </w:p>
        </w:tc>
        <w:tc>
          <w:tcPr>
            <w:tcW w:w="188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4EBC" w:rsidRPr="007F591B" w:rsidRDefault="00C34EBC" w:rsidP="007F591B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C34EBC" w:rsidRPr="007F591B" w:rsidTr="00C34EBC">
        <w:trPr>
          <w:trHeight w:val="109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34EBC" w:rsidRDefault="00C34EBC" w:rsidP="007F591B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34EBC" w:rsidRDefault="00C34EBC" w:rsidP="007F591B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Особенности назначения того или иного вида уголовного наказания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34EBC" w:rsidRDefault="00C34EBC" w:rsidP="007F591B">
            <w:pPr>
              <w:suppressAutoHyphens/>
              <w:spacing w:after="0" w:line="225" w:lineRule="atLeast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Основания назначения того или иного вида уголовного наказания</w:t>
            </w:r>
          </w:p>
        </w:tc>
        <w:tc>
          <w:tcPr>
            <w:tcW w:w="188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4EBC" w:rsidRDefault="00C34EBC" w:rsidP="007F591B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7F591B" w:rsidRPr="007F591B" w:rsidTr="00C34EBC">
        <w:trPr>
          <w:gridAfter w:val="1"/>
          <w:wAfter w:w="10" w:type="dxa"/>
          <w:trHeight w:val="266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91B" w:rsidRPr="007F591B" w:rsidRDefault="007F591B" w:rsidP="007F591B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eastAsia="ar-SA"/>
              </w:rPr>
              <w:t xml:space="preserve">2 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91B" w:rsidRPr="007F591B" w:rsidRDefault="007F591B" w:rsidP="007F591B">
            <w:pPr>
              <w:tabs>
                <w:tab w:val="left" w:pos="494"/>
              </w:tabs>
              <w:suppressAutoHyphens/>
              <w:spacing w:after="0" w:line="100" w:lineRule="atLeast"/>
              <w:ind w:left="68" w:right="118" w:firstLine="284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  <w:t>Уметь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F591B" w:rsidRPr="007F591B" w:rsidRDefault="007F591B" w:rsidP="007F591B">
            <w:pPr>
              <w:suppressAutoHyphens/>
              <w:snapToGrid w:val="0"/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F591B" w:rsidRPr="007F591B" w:rsidRDefault="007F591B" w:rsidP="007F591B">
            <w:pPr>
              <w:suppressAutoHyphens/>
              <w:snapToGrid w:val="0"/>
              <w:spacing w:after="0" w:line="225" w:lineRule="atLeast"/>
              <w:ind w:left="106" w:right="102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</w:tr>
      <w:tr w:rsidR="007F591B" w:rsidRPr="007F591B" w:rsidTr="00C34EBC">
        <w:trPr>
          <w:trHeight w:val="696"/>
        </w:trPr>
        <w:tc>
          <w:tcPr>
            <w:tcW w:w="1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F591B" w:rsidRPr="007F591B" w:rsidRDefault="007F591B" w:rsidP="007F591B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91B" w:rsidRPr="007F591B" w:rsidRDefault="007F591B" w:rsidP="001B36AF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Различать </w:t>
            </w:r>
            <w:r w:rsidR="001B36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виды административных наказаний по своему назначению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F591B" w:rsidRPr="007F591B" w:rsidRDefault="007F591B" w:rsidP="001B36AF">
            <w:pPr>
              <w:suppressAutoHyphens/>
              <w:spacing w:after="0" w:line="225" w:lineRule="atLeast"/>
              <w:ind w:left="2" w:firstLine="30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Выделять  </w:t>
            </w:r>
            <w:r w:rsidR="001B3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основания назначения </w:t>
            </w:r>
            <w:r w:rsidRPr="007F5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административно</w:t>
            </w:r>
            <w:r w:rsidR="001B3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го</w:t>
            </w:r>
            <w:r w:rsidRPr="007F5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1B36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наказания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91B" w:rsidRPr="007F591B" w:rsidRDefault="007F591B" w:rsidP="007F591B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7F591B" w:rsidRPr="007F591B" w:rsidTr="00C34EBC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1B" w:rsidRPr="007F591B" w:rsidRDefault="001B36AF" w:rsidP="007F591B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F591B" w:rsidRPr="007F591B" w:rsidRDefault="001B36AF" w:rsidP="007F591B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Устанавливать виды административных наказаний, которые не могут быть применены к несовершеннолетним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1B" w:rsidRPr="007F591B" w:rsidRDefault="001B36AF" w:rsidP="001B36AF">
            <w:pPr>
              <w:suppressAutoHyphens/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Обосновывать доводы при установлении видов административных наказаний, которые могут быть применены к несовершеннолетним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1B" w:rsidRPr="007F591B" w:rsidRDefault="007F591B" w:rsidP="007F591B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Не предусмотрен </w:t>
            </w:r>
          </w:p>
        </w:tc>
      </w:tr>
      <w:tr w:rsidR="00C34EBC" w:rsidRPr="007F591B" w:rsidTr="00C34EBC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BC" w:rsidRDefault="00C34EBC" w:rsidP="007F591B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2.3 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C34EBC" w:rsidRDefault="00C34EBC" w:rsidP="007F591B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Различать виды уголовных наказаний по своему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BC" w:rsidRDefault="00C34EBC" w:rsidP="001B36AF">
            <w:pPr>
              <w:suppressAutoHyphens/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Выделять основания назначения уголовного наказания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BC" w:rsidRPr="007F591B" w:rsidRDefault="00C34EBC" w:rsidP="007F591B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</w:t>
            </w:r>
          </w:p>
        </w:tc>
      </w:tr>
      <w:tr w:rsidR="00C34EBC" w:rsidRPr="007F591B" w:rsidTr="00C34EBC">
        <w:trPr>
          <w:trHeight w:val="10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BC" w:rsidRDefault="00C34EBC" w:rsidP="007F591B">
            <w:pPr>
              <w:suppressAutoHyphens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34EBC" w:rsidRDefault="00C34EBC" w:rsidP="007F591B">
            <w:pPr>
              <w:tabs>
                <w:tab w:val="left" w:pos="993"/>
              </w:tabs>
              <w:suppressAutoHyphens/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Устанавливать виды уголовных наказаний, которые не могут быть применены к несовершеннолетним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BC" w:rsidRDefault="00C34EBC" w:rsidP="001B36AF">
            <w:pPr>
              <w:suppressAutoHyphens/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Обосновывать доводы при установлении видов уголовных наказаний, которые не могут быть применены к несовершеннолетним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BC" w:rsidRPr="007F591B" w:rsidRDefault="00C34EBC" w:rsidP="007F591B">
            <w:pPr>
              <w:suppressAutoHyphens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Не предусмотрен</w:t>
            </w:r>
          </w:p>
        </w:tc>
      </w:tr>
    </w:tbl>
    <w:p w:rsidR="007F591B" w:rsidRDefault="007F591B" w:rsidP="007F591B">
      <w:pPr>
        <w:shd w:val="clear" w:color="auto" w:fill="FFFFFF"/>
        <w:suppressAutoHyphens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  <w:t> </w:t>
      </w:r>
    </w:p>
    <w:p w:rsidR="001B36AF" w:rsidRDefault="001B36AF" w:rsidP="007F591B">
      <w:pPr>
        <w:shd w:val="clear" w:color="auto" w:fill="FFFFFF"/>
        <w:suppressAutoHyphens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</w:pPr>
    </w:p>
    <w:p w:rsidR="001B36AF" w:rsidRDefault="001B36AF" w:rsidP="001B36AF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ar-SA"/>
        </w:rPr>
        <w:lastRenderedPageBreak/>
        <w:t>3.  </w:t>
      </w:r>
      <w:r w:rsidRPr="007F591B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 xml:space="preserve"> Тест Вариант № 1 </w:t>
      </w:r>
    </w:p>
    <w:p w:rsidR="001B36AF" w:rsidRPr="001B36AF" w:rsidRDefault="001B36AF" w:rsidP="001B36AF">
      <w:pPr>
        <w:shd w:val="clear" w:color="auto" w:fill="FFFFFF"/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</w:pPr>
      <w:r w:rsidRPr="001B36A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ar-SA"/>
        </w:rPr>
        <w:t>1.</w:t>
      </w:r>
      <w:r w:rsidRPr="001B36AF"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  <w:t xml:space="preserve"> Административное наказание, которое предполагает изъятие у правонарушителя денежной суммы:</w:t>
      </w:r>
    </w:p>
    <w:p w:rsidR="001B36AF" w:rsidRPr="001B36AF" w:rsidRDefault="001B36AF" w:rsidP="001B36AF">
      <w:pPr>
        <w:shd w:val="clear" w:color="auto" w:fill="FFFFFF"/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</w:pPr>
      <w:r w:rsidRPr="001B36AF"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  <w:t>а) административный арест</w:t>
      </w:r>
      <w:r w:rsidR="00C34EBC"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  <w:t>;</w:t>
      </w:r>
    </w:p>
    <w:p w:rsidR="001B36AF" w:rsidRPr="001B36AF" w:rsidRDefault="001B36AF" w:rsidP="001B36AF">
      <w:pPr>
        <w:shd w:val="clear" w:color="auto" w:fill="FFFFFF"/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</w:pPr>
      <w:r w:rsidRPr="001B36AF"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  <w:t>б) административный штраф</w:t>
      </w:r>
      <w:r w:rsidR="00C34EBC"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  <w:t>;</w:t>
      </w:r>
    </w:p>
    <w:p w:rsidR="001B36AF" w:rsidRPr="001B36AF" w:rsidRDefault="001B36AF" w:rsidP="001B36AF">
      <w:pPr>
        <w:shd w:val="clear" w:color="auto" w:fill="FFFFFF"/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</w:pPr>
      <w:r w:rsidRPr="001B36AF"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  <w:t>в) дисквалификация</w:t>
      </w:r>
      <w:r w:rsidR="00C34EBC"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  <w:t>;</w:t>
      </w:r>
    </w:p>
    <w:p w:rsidR="001B36AF" w:rsidRPr="001B36AF" w:rsidRDefault="001B36AF" w:rsidP="001B36AF">
      <w:pPr>
        <w:shd w:val="clear" w:color="auto" w:fill="FFFFFF"/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</w:pPr>
      <w:r w:rsidRPr="001B36AF"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  <w:t>г) конфискация</w:t>
      </w:r>
      <w:r w:rsidR="00C34EBC"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  <w:t>?</w:t>
      </w:r>
    </w:p>
    <w:p w:rsidR="001B36AF" w:rsidRPr="001B36AF" w:rsidRDefault="001B36AF" w:rsidP="001B36AF">
      <w:pPr>
        <w:shd w:val="clear" w:color="auto" w:fill="FFFFFF"/>
        <w:suppressAutoHyphens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</w:pPr>
      <w:r w:rsidRPr="001B36AF"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  <w:t xml:space="preserve">Правильный ответ: </w:t>
      </w:r>
      <w:r w:rsidR="00A22D06"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  <w:t>___</w:t>
      </w:r>
    </w:p>
    <w:p w:rsidR="001B36AF" w:rsidRDefault="001B36AF" w:rsidP="007F591B">
      <w:pPr>
        <w:shd w:val="clear" w:color="auto" w:fill="FFFFFF"/>
        <w:suppressAutoHyphens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</w:pPr>
    </w:p>
    <w:p w:rsidR="00C34EBC" w:rsidRP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b/>
          <w:sz w:val="28"/>
          <w:szCs w:val="28"/>
        </w:rPr>
        <w:t>2.</w:t>
      </w:r>
      <w:r w:rsidRPr="00C34EBC">
        <w:rPr>
          <w:rFonts w:ascii="Times New Roman" w:hAnsi="Times New Roman" w:cs="Times New Roman"/>
          <w:sz w:val="28"/>
          <w:szCs w:val="28"/>
        </w:rPr>
        <w:t xml:space="preserve"> Административное наказание, которое предполагает временное ограничение свободы правонарушителя:</w:t>
      </w:r>
    </w:p>
    <w:p w:rsidR="00C34EBC" w:rsidRP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а) дисквалификация</w:t>
      </w:r>
      <w:r w:rsidR="00BB54CA">
        <w:rPr>
          <w:rFonts w:ascii="Times New Roman" w:hAnsi="Times New Roman" w:cs="Times New Roman"/>
          <w:sz w:val="28"/>
          <w:szCs w:val="28"/>
        </w:rPr>
        <w:t>;</w:t>
      </w:r>
    </w:p>
    <w:p w:rsidR="00C34EBC" w:rsidRP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б) административное приостановление деятельности</w:t>
      </w:r>
      <w:r w:rsidR="00BB54CA">
        <w:rPr>
          <w:rFonts w:ascii="Times New Roman" w:hAnsi="Times New Roman" w:cs="Times New Roman"/>
          <w:sz w:val="28"/>
          <w:szCs w:val="28"/>
        </w:rPr>
        <w:t>;</w:t>
      </w:r>
    </w:p>
    <w:p w:rsidR="00C34EBC" w:rsidRP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в) административный арест</w:t>
      </w:r>
      <w:r w:rsidR="00BB54CA">
        <w:rPr>
          <w:rFonts w:ascii="Times New Roman" w:hAnsi="Times New Roman" w:cs="Times New Roman"/>
          <w:sz w:val="28"/>
          <w:szCs w:val="28"/>
        </w:rPr>
        <w:t>;</w:t>
      </w:r>
    </w:p>
    <w:p w:rsidR="00C34EBC" w:rsidRP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г) предупреждение</w:t>
      </w:r>
      <w:r w:rsidR="00BB54CA">
        <w:rPr>
          <w:rFonts w:ascii="Times New Roman" w:hAnsi="Times New Roman" w:cs="Times New Roman"/>
          <w:sz w:val="28"/>
          <w:szCs w:val="28"/>
        </w:rPr>
        <w:t>?</w:t>
      </w:r>
    </w:p>
    <w:p w:rsidR="00C34EBC" w:rsidRP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____</w:t>
      </w:r>
    </w:p>
    <w:p w:rsidR="00C34EBC" w:rsidRP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b/>
          <w:sz w:val="28"/>
          <w:szCs w:val="28"/>
        </w:rPr>
        <w:t>3.</w:t>
      </w:r>
      <w:r w:rsidRPr="00C34EBC">
        <w:rPr>
          <w:rFonts w:ascii="Times New Roman" w:hAnsi="Times New Roman" w:cs="Times New Roman"/>
          <w:sz w:val="28"/>
          <w:szCs w:val="28"/>
        </w:rPr>
        <w:t xml:space="preserve"> Административное </w:t>
      </w:r>
      <w:r w:rsidR="00BB54CA">
        <w:rPr>
          <w:rFonts w:ascii="Times New Roman" w:hAnsi="Times New Roman" w:cs="Times New Roman"/>
          <w:sz w:val="28"/>
          <w:szCs w:val="28"/>
        </w:rPr>
        <w:t>наказание</w:t>
      </w:r>
      <w:r w:rsidRPr="00C34EBC">
        <w:rPr>
          <w:rFonts w:ascii="Times New Roman" w:hAnsi="Times New Roman" w:cs="Times New Roman"/>
          <w:sz w:val="28"/>
          <w:szCs w:val="28"/>
        </w:rPr>
        <w:t>, которое НЕ МОЖЕТ быть применено к несовершеннолетнему:</w:t>
      </w:r>
    </w:p>
    <w:p w:rsidR="00C34EBC" w:rsidRP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а) административный штраф</w:t>
      </w:r>
      <w:r w:rsidR="00BB54CA">
        <w:rPr>
          <w:rFonts w:ascii="Times New Roman" w:hAnsi="Times New Roman" w:cs="Times New Roman"/>
          <w:sz w:val="28"/>
          <w:szCs w:val="28"/>
        </w:rPr>
        <w:t>;</w:t>
      </w:r>
    </w:p>
    <w:p w:rsidR="00C34EBC" w:rsidRP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б) предупреждение</w:t>
      </w:r>
      <w:r w:rsidR="00BB54CA">
        <w:rPr>
          <w:rFonts w:ascii="Times New Roman" w:hAnsi="Times New Roman" w:cs="Times New Roman"/>
          <w:sz w:val="28"/>
          <w:szCs w:val="28"/>
        </w:rPr>
        <w:t>;</w:t>
      </w:r>
    </w:p>
    <w:p w:rsidR="00C34EBC" w:rsidRP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в) обязательные работы</w:t>
      </w:r>
      <w:r w:rsidR="00BB54CA">
        <w:rPr>
          <w:rFonts w:ascii="Times New Roman" w:hAnsi="Times New Roman" w:cs="Times New Roman"/>
          <w:sz w:val="28"/>
          <w:szCs w:val="28"/>
        </w:rPr>
        <w:t>;</w:t>
      </w:r>
    </w:p>
    <w:p w:rsidR="00C34EBC" w:rsidRP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г) административный арест</w:t>
      </w:r>
      <w:r w:rsidR="00BB54CA">
        <w:rPr>
          <w:rFonts w:ascii="Times New Roman" w:hAnsi="Times New Roman" w:cs="Times New Roman"/>
          <w:sz w:val="28"/>
          <w:szCs w:val="28"/>
        </w:rPr>
        <w:t>?</w:t>
      </w:r>
    </w:p>
    <w:p w:rsidR="00C34EBC" w:rsidRP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____</w:t>
      </w:r>
    </w:p>
    <w:p w:rsidR="00C34EBC" w:rsidRP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b/>
          <w:sz w:val="28"/>
          <w:szCs w:val="28"/>
        </w:rPr>
        <w:t>4.</w:t>
      </w:r>
      <w:r w:rsidRPr="00C34EBC">
        <w:rPr>
          <w:rFonts w:ascii="Times New Roman" w:hAnsi="Times New Roman" w:cs="Times New Roman"/>
          <w:sz w:val="28"/>
          <w:szCs w:val="28"/>
        </w:rPr>
        <w:t xml:space="preserve"> Административное наказание, которое может применяться только к физическим лицам:</w:t>
      </w:r>
    </w:p>
    <w:p w:rsidR="00C34EBC" w:rsidRP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а) конфискация орудия или предмета правонарушения</w:t>
      </w:r>
      <w:r w:rsidR="00BB54CA">
        <w:rPr>
          <w:rFonts w:ascii="Times New Roman" w:hAnsi="Times New Roman" w:cs="Times New Roman"/>
          <w:sz w:val="28"/>
          <w:szCs w:val="28"/>
        </w:rPr>
        <w:t>;</w:t>
      </w:r>
    </w:p>
    <w:p w:rsidR="00C34EBC" w:rsidRP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б) административный штраф</w:t>
      </w:r>
      <w:r w:rsidR="00BB54CA">
        <w:rPr>
          <w:rFonts w:ascii="Times New Roman" w:hAnsi="Times New Roman" w:cs="Times New Roman"/>
          <w:sz w:val="28"/>
          <w:szCs w:val="28"/>
        </w:rPr>
        <w:t>;</w:t>
      </w:r>
    </w:p>
    <w:p w:rsidR="00C34EBC" w:rsidRP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в) предупреждение</w:t>
      </w:r>
      <w:r w:rsidR="00BB54CA">
        <w:rPr>
          <w:rFonts w:ascii="Times New Roman" w:hAnsi="Times New Roman" w:cs="Times New Roman"/>
          <w:sz w:val="28"/>
          <w:szCs w:val="28"/>
        </w:rPr>
        <w:t>;</w:t>
      </w:r>
    </w:p>
    <w:p w:rsidR="00C34EBC" w:rsidRP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г) дисквалификация</w:t>
      </w:r>
      <w:r w:rsidR="00BB54CA">
        <w:rPr>
          <w:rFonts w:ascii="Times New Roman" w:hAnsi="Times New Roman" w:cs="Times New Roman"/>
          <w:sz w:val="28"/>
          <w:szCs w:val="28"/>
        </w:rPr>
        <w:t>?</w:t>
      </w:r>
    </w:p>
    <w:p w:rsid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____</w:t>
      </w:r>
    </w:p>
    <w:p w:rsidR="00BF5410" w:rsidRDefault="00BF5410" w:rsidP="00C34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410" w:rsidRPr="00BF5410" w:rsidRDefault="00BF5410" w:rsidP="00BF5410">
      <w:pPr>
        <w:jc w:val="both"/>
        <w:rPr>
          <w:rFonts w:ascii="Times New Roman" w:hAnsi="Times New Roman" w:cs="Times New Roman"/>
          <w:sz w:val="28"/>
          <w:szCs w:val="28"/>
        </w:rPr>
      </w:pPr>
      <w:r w:rsidRPr="00BF5410">
        <w:rPr>
          <w:rFonts w:ascii="Times New Roman" w:hAnsi="Times New Roman" w:cs="Times New Roman"/>
          <w:b/>
          <w:sz w:val="28"/>
          <w:szCs w:val="28"/>
        </w:rPr>
        <w:t>5.</w:t>
      </w:r>
      <w:r w:rsidRPr="00BF5410">
        <w:rPr>
          <w:rFonts w:ascii="Times New Roman" w:hAnsi="Times New Roman" w:cs="Times New Roman"/>
          <w:sz w:val="28"/>
          <w:szCs w:val="28"/>
        </w:rPr>
        <w:t xml:space="preserve"> Любое дело об административном правонарушении, совершенном несовершеннолетним, может рассматриваться:</w:t>
      </w:r>
    </w:p>
    <w:p w:rsidR="00BF5410" w:rsidRPr="00BF5410" w:rsidRDefault="00BF5410" w:rsidP="00BF5410">
      <w:pPr>
        <w:jc w:val="both"/>
        <w:rPr>
          <w:rFonts w:ascii="Times New Roman" w:hAnsi="Times New Roman" w:cs="Times New Roman"/>
          <w:sz w:val="28"/>
          <w:szCs w:val="28"/>
        </w:rPr>
      </w:pPr>
      <w:r w:rsidRPr="00BF5410">
        <w:rPr>
          <w:rFonts w:ascii="Times New Roman" w:hAnsi="Times New Roman" w:cs="Times New Roman"/>
          <w:sz w:val="28"/>
          <w:szCs w:val="28"/>
        </w:rPr>
        <w:lastRenderedPageBreak/>
        <w:t>а) административной комиссией</w:t>
      </w:r>
      <w:r w:rsidR="00BB54CA">
        <w:rPr>
          <w:rFonts w:ascii="Times New Roman" w:hAnsi="Times New Roman" w:cs="Times New Roman"/>
          <w:sz w:val="28"/>
          <w:szCs w:val="28"/>
        </w:rPr>
        <w:t>;</w:t>
      </w:r>
    </w:p>
    <w:p w:rsidR="00BF5410" w:rsidRPr="00BF5410" w:rsidRDefault="00BF5410" w:rsidP="00BF5410">
      <w:pPr>
        <w:jc w:val="both"/>
        <w:rPr>
          <w:rFonts w:ascii="Times New Roman" w:hAnsi="Times New Roman" w:cs="Times New Roman"/>
          <w:sz w:val="28"/>
          <w:szCs w:val="28"/>
        </w:rPr>
      </w:pPr>
      <w:r w:rsidRPr="00BF5410">
        <w:rPr>
          <w:rFonts w:ascii="Times New Roman" w:hAnsi="Times New Roman" w:cs="Times New Roman"/>
          <w:sz w:val="28"/>
          <w:szCs w:val="28"/>
        </w:rPr>
        <w:t>б) инспектором полиции</w:t>
      </w:r>
      <w:r w:rsidR="00BB54CA">
        <w:rPr>
          <w:rFonts w:ascii="Times New Roman" w:hAnsi="Times New Roman" w:cs="Times New Roman"/>
          <w:sz w:val="28"/>
          <w:szCs w:val="28"/>
        </w:rPr>
        <w:t>;</w:t>
      </w:r>
    </w:p>
    <w:p w:rsidR="00BF5410" w:rsidRPr="00BF5410" w:rsidRDefault="00BF5410" w:rsidP="00BF5410">
      <w:pPr>
        <w:jc w:val="both"/>
        <w:rPr>
          <w:rFonts w:ascii="Times New Roman" w:hAnsi="Times New Roman" w:cs="Times New Roman"/>
          <w:sz w:val="28"/>
          <w:szCs w:val="28"/>
        </w:rPr>
      </w:pPr>
      <w:r w:rsidRPr="00BF5410">
        <w:rPr>
          <w:rFonts w:ascii="Times New Roman" w:hAnsi="Times New Roman" w:cs="Times New Roman"/>
          <w:sz w:val="28"/>
          <w:szCs w:val="28"/>
        </w:rPr>
        <w:t>в) комиссией по делам несовершеннолетних и защите их прав</w:t>
      </w:r>
      <w:r w:rsidR="00BB54CA">
        <w:rPr>
          <w:rFonts w:ascii="Times New Roman" w:hAnsi="Times New Roman" w:cs="Times New Roman"/>
          <w:sz w:val="28"/>
          <w:szCs w:val="28"/>
        </w:rPr>
        <w:t>;</w:t>
      </w:r>
    </w:p>
    <w:p w:rsidR="00BF5410" w:rsidRPr="00BF5410" w:rsidRDefault="00BF5410" w:rsidP="00BF5410">
      <w:pPr>
        <w:jc w:val="both"/>
        <w:rPr>
          <w:rFonts w:ascii="Times New Roman" w:hAnsi="Times New Roman" w:cs="Times New Roman"/>
          <w:sz w:val="28"/>
          <w:szCs w:val="28"/>
        </w:rPr>
      </w:pPr>
      <w:r w:rsidRPr="00BF5410">
        <w:rPr>
          <w:rFonts w:ascii="Times New Roman" w:hAnsi="Times New Roman" w:cs="Times New Roman"/>
          <w:sz w:val="28"/>
          <w:szCs w:val="28"/>
        </w:rPr>
        <w:t xml:space="preserve">г) инспектором </w:t>
      </w:r>
      <w:proofErr w:type="spellStart"/>
      <w:r w:rsidRPr="00BF5410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BB54CA">
        <w:rPr>
          <w:rFonts w:ascii="Times New Roman" w:hAnsi="Times New Roman" w:cs="Times New Roman"/>
          <w:sz w:val="28"/>
          <w:szCs w:val="28"/>
        </w:rPr>
        <w:t>?</w:t>
      </w:r>
    </w:p>
    <w:p w:rsidR="00A02CF5" w:rsidRDefault="00BF5410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 w:rsidRPr="00BF5410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</w:t>
      </w:r>
    </w:p>
    <w:p w:rsidR="00A02CF5" w:rsidRDefault="00A02CF5" w:rsidP="00A02CF5">
      <w:pPr>
        <w:ind w:left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 w:rsidRPr="00A02CF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F5">
        <w:rPr>
          <w:rFonts w:ascii="Times New Roman" w:hAnsi="Times New Roman" w:cs="Times New Roman"/>
          <w:sz w:val="28"/>
          <w:szCs w:val="28"/>
        </w:rPr>
        <w:t xml:space="preserve"> Субъективная сторона преступления это:</w:t>
      </w: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</w:t>
      </w:r>
      <w:r w:rsidRPr="00A02CF5">
        <w:rPr>
          <w:rFonts w:ascii="Times New Roman" w:hAnsi="Times New Roman" w:cs="Times New Roman"/>
          <w:sz w:val="28"/>
          <w:szCs w:val="28"/>
        </w:rPr>
        <w:t>ицо, совершившее преступление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Pr="00A02CF5">
        <w:rPr>
          <w:rFonts w:ascii="Times New Roman" w:hAnsi="Times New Roman" w:cs="Times New Roman"/>
          <w:sz w:val="28"/>
          <w:szCs w:val="28"/>
        </w:rPr>
        <w:t>бщественные отношения, на ко</w:t>
      </w:r>
      <w:r>
        <w:rPr>
          <w:rFonts w:ascii="Times New Roman" w:hAnsi="Times New Roman" w:cs="Times New Roman"/>
          <w:sz w:val="28"/>
          <w:szCs w:val="28"/>
        </w:rPr>
        <w:t>торые направлено посягательство;</w:t>
      </w: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A02CF5">
        <w:rPr>
          <w:rFonts w:ascii="Times New Roman" w:hAnsi="Times New Roman" w:cs="Times New Roman"/>
          <w:sz w:val="28"/>
          <w:szCs w:val="28"/>
        </w:rPr>
        <w:t>амо деяние, совершенное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 w:rsidRPr="00A02CF5">
        <w:rPr>
          <w:rFonts w:ascii="Times New Roman" w:hAnsi="Times New Roman" w:cs="Times New Roman"/>
          <w:sz w:val="28"/>
          <w:szCs w:val="28"/>
        </w:rPr>
        <w:t>г) психическое отношение лица к совершенному деянию?</w:t>
      </w:r>
    </w:p>
    <w:p w:rsid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 w:rsidRPr="00A02CF5">
        <w:rPr>
          <w:rFonts w:ascii="Times New Roman" w:hAnsi="Times New Roman" w:cs="Times New Roman"/>
          <w:b/>
          <w:sz w:val="28"/>
          <w:szCs w:val="28"/>
        </w:rPr>
        <w:t>7.</w:t>
      </w:r>
      <w:r w:rsidRPr="00A02CF5">
        <w:rPr>
          <w:rFonts w:ascii="Times New Roman" w:hAnsi="Times New Roman" w:cs="Times New Roman"/>
          <w:sz w:val="28"/>
          <w:szCs w:val="28"/>
        </w:rPr>
        <w:t xml:space="preserve"> Субъект преступления это:</w:t>
      </w: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Pr="00A02CF5">
        <w:rPr>
          <w:rFonts w:ascii="Times New Roman" w:hAnsi="Times New Roman" w:cs="Times New Roman"/>
          <w:sz w:val="28"/>
          <w:szCs w:val="28"/>
        </w:rPr>
        <w:t>бщественные отношения на которые посягает лицо и которым причиняется или может причиняться вред</w:t>
      </w: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 w:rsidRPr="00A02CF5">
        <w:rPr>
          <w:rFonts w:ascii="Times New Roman" w:hAnsi="Times New Roman" w:cs="Times New Roman"/>
          <w:sz w:val="28"/>
          <w:szCs w:val="28"/>
        </w:rPr>
        <w:t xml:space="preserve">б) </w:t>
      </w:r>
      <w:r w:rsidRPr="00A02CF5">
        <w:rPr>
          <w:rFonts w:ascii="Times New Roman" w:hAnsi="Times New Roman" w:cs="Times New Roman"/>
          <w:color w:val="000000" w:themeColor="text1"/>
          <w:sz w:val="28"/>
          <w:szCs w:val="28"/>
        </w:rPr>
        <w:t>лицо, совершившее преступление и способное нести уголовную ответственность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 w:rsidRPr="00A02CF5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2CF5">
        <w:rPr>
          <w:rFonts w:ascii="Times New Roman" w:hAnsi="Times New Roman" w:cs="Times New Roman"/>
          <w:sz w:val="28"/>
          <w:szCs w:val="28"/>
        </w:rPr>
        <w:t>нешняя характеристика общественно опасного посягательства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F5" w:rsidRDefault="00A02CF5" w:rsidP="00A02C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CF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в</w:t>
      </w:r>
      <w:r w:rsidRPr="00A02CF5">
        <w:rPr>
          <w:rFonts w:ascii="Times New Roman" w:hAnsi="Times New Roman" w:cs="Times New Roman"/>
          <w:color w:val="000000" w:themeColor="text1"/>
          <w:sz w:val="28"/>
          <w:szCs w:val="28"/>
        </w:rPr>
        <w:t>нутренняя характеристика преступления, отражающая психическое отношение лица к совершаемому общественно опасному деянию и наступившим последствиям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C34EBC" w:rsidRDefault="00A02CF5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2CF5" w:rsidRDefault="00A02CF5" w:rsidP="00C34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EBC" w:rsidRDefault="00A02CF5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34EBC" w:rsidRPr="00C34EBC">
        <w:rPr>
          <w:rFonts w:ascii="Times New Roman" w:hAnsi="Times New Roman" w:cs="Times New Roman"/>
          <w:b/>
          <w:sz w:val="28"/>
          <w:szCs w:val="28"/>
        </w:rPr>
        <w:t>.</w:t>
      </w:r>
      <w:r w:rsidR="00C34EBC">
        <w:rPr>
          <w:rFonts w:ascii="Times New Roman" w:hAnsi="Times New Roman" w:cs="Times New Roman"/>
          <w:sz w:val="28"/>
          <w:szCs w:val="28"/>
        </w:rPr>
        <w:t xml:space="preserve"> К целям </w:t>
      </w:r>
      <w:r w:rsidR="006B4138">
        <w:rPr>
          <w:rFonts w:ascii="Times New Roman" w:hAnsi="Times New Roman" w:cs="Times New Roman"/>
          <w:sz w:val="28"/>
          <w:szCs w:val="28"/>
        </w:rPr>
        <w:t xml:space="preserve">уголовного </w:t>
      </w:r>
      <w:r w:rsidR="00C34EBC">
        <w:rPr>
          <w:rFonts w:ascii="Times New Roman" w:hAnsi="Times New Roman" w:cs="Times New Roman"/>
          <w:sz w:val="28"/>
          <w:szCs w:val="28"/>
        </w:rPr>
        <w:t xml:space="preserve">наказания не относятся:  </w:t>
      </w:r>
    </w:p>
    <w:p w:rsidR="00C34EBC" w:rsidRDefault="00C34EBC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восстановление социальной справедливости;</w:t>
      </w:r>
    </w:p>
    <w:p w:rsidR="00C34EBC" w:rsidRDefault="00C34EBC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предупреждение преступлений;</w:t>
      </w:r>
    </w:p>
    <w:p w:rsidR="00C34EBC" w:rsidRDefault="00C34EBC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исправление осуждённого;</w:t>
      </w:r>
    </w:p>
    <w:p w:rsidR="00C34EBC" w:rsidRDefault="00C34EBC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причинение страданий преступнику?</w:t>
      </w:r>
    </w:p>
    <w:p w:rsidR="00C34EBC" w:rsidRDefault="00C34EBC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EBC" w:rsidRPr="00C34EBC" w:rsidRDefault="00A02CF5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34EBC" w:rsidRPr="00C34EBC">
        <w:rPr>
          <w:rFonts w:ascii="Times New Roman" w:hAnsi="Times New Roman" w:cs="Times New Roman"/>
          <w:b/>
          <w:sz w:val="28"/>
          <w:szCs w:val="28"/>
        </w:rPr>
        <w:t>.</w:t>
      </w:r>
      <w:r w:rsidR="00C34EBC" w:rsidRPr="00C34EBC">
        <w:rPr>
          <w:rFonts w:ascii="Times New Roman" w:hAnsi="Times New Roman" w:cs="Times New Roman"/>
          <w:sz w:val="28"/>
          <w:szCs w:val="28"/>
        </w:rPr>
        <w:t xml:space="preserve"> Уголовный кодекс Р</w:t>
      </w:r>
      <w:r w:rsidR="00C34EB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34EBC" w:rsidRPr="00C34EBC">
        <w:rPr>
          <w:rFonts w:ascii="Times New Roman" w:hAnsi="Times New Roman" w:cs="Times New Roman"/>
          <w:sz w:val="28"/>
          <w:szCs w:val="28"/>
        </w:rPr>
        <w:t xml:space="preserve"> выделяет следующие цели наказания:</w:t>
      </w:r>
    </w:p>
    <w:p w:rsidR="00C34EBC" w:rsidRP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34EBC">
        <w:rPr>
          <w:rFonts w:ascii="Times New Roman" w:hAnsi="Times New Roman" w:cs="Times New Roman"/>
          <w:sz w:val="28"/>
          <w:szCs w:val="28"/>
        </w:rPr>
        <w:t>осстановление социальной справедливости, причинение страданий преступнику, предупреждение преступлений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EBC" w:rsidRP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4EBC">
        <w:rPr>
          <w:rFonts w:ascii="Times New Roman" w:hAnsi="Times New Roman" w:cs="Times New Roman"/>
          <w:sz w:val="28"/>
          <w:szCs w:val="28"/>
        </w:rPr>
        <w:t>ричинение страданий преступнику, предупреждение преступлений, исправление осуждённого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EBC" w:rsidRP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34EBC">
        <w:rPr>
          <w:rFonts w:ascii="Times New Roman" w:hAnsi="Times New Roman" w:cs="Times New Roman"/>
          <w:sz w:val="28"/>
          <w:szCs w:val="28"/>
        </w:rPr>
        <w:t>справление осуждённого, предупреждение преступлений, устрашение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4EBC">
        <w:rPr>
          <w:rFonts w:ascii="Times New Roman" w:hAnsi="Times New Roman" w:cs="Times New Roman"/>
          <w:sz w:val="28"/>
          <w:szCs w:val="28"/>
        </w:rPr>
        <w:t>осстановление социальной справедливости, предупреждение преступлений исправление осуждённого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EBC" w:rsidRDefault="00C34EBC" w:rsidP="00C34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EBC" w:rsidRPr="00C34EBC" w:rsidRDefault="00A02CF5" w:rsidP="00C34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34EBC" w:rsidRPr="00BF5410">
        <w:rPr>
          <w:rFonts w:ascii="Times New Roman" w:hAnsi="Times New Roman" w:cs="Times New Roman"/>
          <w:b/>
          <w:sz w:val="28"/>
          <w:szCs w:val="28"/>
        </w:rPr>
        <w:t>.</w:t>
      </w:r>
      <w:r w:rsidR="00C34EBC">
        <w:rPr>
          <w:rFonts w:ascii="Times New Roman" w:hAnsi="Times New Roman" w:cs="Times New Roman"/>
          <w:sz w:val="28"/>
          <w:szCs w:val="28"/>
        </w:rPr>
        <w:t xml:space="preserve"> Н</w:t>
      </w:r>
      <w:r w:rsidR="00C34EBC" w:rsidRPr="00C34EBC">
        <w:rPr>
          <w:rFonts w:ascii="Times New Roman" w:hAnsi="Times New Roman" w:cs="Times New Roman"/>
          <w:sz w:val="28"/>
          <w:szCs w:val="28"/>
        </w:rPr>
        <w:t xml:space="preserve">аказания </w:t>
      </w:r>
      <w:r w:rsidR="00BF5410">
        <w:rPr>
          <w:rFonts w:ascii="Times New Roman" w:hAnsi="Times New Roman" w:cs="Times New Roman"/>
          <w:sz w:val="28"/>
          <w:szCs w:val="28"/>
        </w:rPr>
        <w:t>в Уголовном кодексе Российской Федерации</w:t>
      </w:r>
      <w:r w:rsidR="00C34EBC" w:rsidRPr="00C34EBC">
        <w:rPr>
          <w:rFonts w:ascii="Times New Roman" w:hAnsi="Times New Roman" w:cs="Times New Roman"/>
          <w:sz w:val="28"/>
          <w:szCs w:val="28"/>
        </w:rPr>
        <w:t xml:space="preserve"> делятся на:</w:t>
      </w:r>
    </w:p>
    <w:p w:rsidR="00C34EBC" w:rsidRPr="00C34EBC" w:rsidRDefault="00C34EBC" w:rsidP="00BF5410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 xml:space="preserve">а) </w:t>
      </w:r>
      <w:r w:rsidR="00BF5410">
        <w:rPr>
          <w:rFonts w:ascii="Times New Roman" w:hAnsi="Times New Roman" w:cs="Times New Roman"/>
          <w:sz w:val="28"/>
          <w:szCs w:val="28"/>
        </w:rPr>
        <w:t>о</w:t>
      </w:r>
      <w:r w:rsidRPr="00C34EBC">
        <w:rPr>
          <w:rFonts w:ascii="Times New Roman" w:hAnsi="Times New Roman" w:cs="Times New Roman"/>
          <w:sz w:val="28"/>
          <w:szCs w:val="28"/>
        </w:rPr>
        <w:t>сновные, дополнительные и смешанные</w:t>
      </w:r>
      <w:r w:rsidR="00BF5410">
        <w:rPr>
          <w:rFonts w:ascii="Times New Roman" w:hAnsi="Times New Roman" w:cs="Times New Roman"/>
          <w:sz w:val="28"/>
          <w:szCs w:val="28"/>
        </w:rPr>
        <w:t>;</w:t>
      </w:r>
    </w:p>
    <w:p w:rsidR="00C34EBC" w:rsidRPr="00C34EBC" w:rsidRDefault="00BF5410" w:rsidP="00BF5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34EBC" w:rsidRPr="00C34EB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34EBC" w:rsidRPr="00C34EBC">
        <w:rPr>
          <w:rFonts w:ascii="Times New Roman" w:hAnsi="Times New Roman" w:cs="Times New Roman"/>
          <w:sz w:val="28"/>
          <w:szCs w:val="28"/>
        </w:rPr>
        <w:t>сновные и дополнительные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EBC" w:rsidRPr="00C34EBC" w:rsidRDefault="00C34EBC" w:rsidP="00BF5410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 xml:space="preserve">в) </w:t>
      </w:r>
      <w:r w:rsidR="00BF5410">
        <w:rPr>
          <w:rFonts w:ascii="Times New Roman" w:hAnsi="Times New Roman" w:cs="Times New Roman"/>
          <w:sz w:val="28"/>
          <w:szCs w:val="28"/>
        </w:rPr>
        <w:t>о</w:t>
      </w:r>
      <w:r w:rsidRPr="00C34EBC">
        <w:rPr>
          <w:rFonts w:ascii="Times New Roman" w:hAnsi="Times New Roman" w:cs="Times New Roman"/>
          <w:sz w:val="28"/>
          <w:szCs w:val="28"/>
        </w:rPr>
        <w:t>сновные и смешанные</w:t>
      </w:r>
      <w:r w:rsidR="00BF5410">
        <w:rPr>
          <w:rFonts w:ascii="Times New Roman" w:hAnsi="Times New Roman" w:cs="Times New Roman"/>
          <w:sz w:val="28"/>
          <w:szCs w:val="28"/>
        </w:rPr>
        <w:t>;</w:t>
      </w:r>
    </w:p>
    <w:p w:rsidR="00C34EBC" w:rsidRDefault="00BF5410" w:rsidP="00BF5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</w:t>
      </w:r>
      <w:r w:rsidR="00C34EBC" w:rsidRPr="00C34EBC">
        <w:rPr>
          <w:rFonts w:ascii="Times New Roman" w:hAnsi="Times New Roman" w:cs="Times New Roman"/>
          <w:sz w:val="28"/>
          <w:szCs w:val="28"/>
        </w:rPr>
        <w:t>ополнительные и смешанные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F5410" w:rsidRDefault="00C61AB7" w:rsidP="00BF5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ответ:</w:t>
      </w:r>
      <w:r w:rsidR="00A22D0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22D06">
        <w:rPr>
          <w:rFonts w:ascii="Times New Roman" w:hAnsi="Times New Roman" w:cs="Times New Roman"/>
          <w:sz w:val="28"/>
          <w:szCs w:val="28"/>
        </w:rPr>
        <w:t>___</w:t>
      </w:r>
      <w:r w:rsidR="00BF5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410" w:rsidRDefault="00BF5410" w:rsidP="00BF5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410" w:rsidRDefault="00A02CF5" w:rsidP="00BF5410">
      <w:pPr>
        <w:pStyle w:val="a8"/>
        <w:shd w:val="clear" w:color="auto" w:fill="FFFFFF"/>
        <w:spacing w:after="300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BF5410" w:rsidRPr="00BF5410">
        <w:rPr>
          <w:b/>
          <w:sz w:val="28"/>
          <w:szCs w:val="28"/>
        </w:rPr>
        <w:t>.</w:t>
      </w:r>
      <w:r w:rsidR="00BF5410">
        <w:rPr>
          <w:sz w:val="28"/>
          <w:szCs w:val="28"/>
        </w:rPr>
        <w:t xml:space="preserve"> Какое из перечисленных видов наказания применяется исключительно как уголовный вид наказания:</w:t>
      </w:r>
    </w:p>
    <w:p w:rsidR="00BF5410" w:rsidRDefault="00BF5410" w:rsidP="00BF5410">
      <w:pPr>
        <w:pStyle w:val="a8"/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>а) штраф;</w:t>
      </w:r>
    </w:p>
    <w:p w:rsidR="00BF5410" w:rsidRDefault="00BF5410" w:rsidP="00BF5410">
      <w:pPr>
        <w:pStyle w:val="a8"/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>б) лишение свободы;</w:t>
      </w:r>
    </w:p>
    <w:p w:rsidR="00BF5410" w:rsidRDefault="00BF5410" w:rsidP="00BF5410">
      <w:pPr>
        <w:pStyle w:val="a8"/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>в) дисквалификация;</w:t>
      </w:r>
    </w:p>
    <w:p w:rsidR="00BF5410" w:rsidRDefault="00BF5410" w:rsidP="00BF5410">
      <w:pPr>
        <w:pStyle w:val="a8"/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>г) лишение специального права?</w:t>
      </w:r>
    </w:p>
    <w:p w:rsidR="00C34EBC" w:rsidRDefault="00BF5410" w:rsidP="00BF5410">
      <w:pPr>
        <w:pStyle w:val="a8"/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ответ: </w:t>
      </w:r>
      <w:r w:rsidR="00A22D06">
        <w:rPr>
          <w:sz w:val="28"/>
          <w:szCs w:val="28"/>
        </w:rPr>
        <w:t>____</w:t>
      </w:r>
    </w:p>
    <w:p w:rsidR="00BF5410" w:rsidRDefault="00BF5410" w:rsidP="00BF5410">
      <w:pPr>
        <w:pStyle w:val="a8"/>
        <w:shd w:val="clear" w:color="auto" w:fill="FFFFFF"/>
        <w:spacing w:after="300"/>
        <w:rPr>
          <w:sz w:val="28"/>
          <w:szCs w:val="28"/>
        </w:rPr>
      </w:pPr>
    </w:p>
    <w:p w:rsidR="00BF5410" w:rsidRDefault="00BF5410" w:rsidP="00BF5410">
      <w:pPr>
        <w:pStyle w:val="a8"/>
        <w:shd w:val="clear" w:color="auto" w:fill="FFFFFF"/>
        <w:spacing w:after="30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A02CF5">
        <w:rPr>
          <w:b/>
          <w:sz w:val="28"/>
          <w:szCs w:val="28"/>
        </w:rPr>
        <w:t>2</w:t>
      </w:r>
      <w:r w:rsidRPr="00BF5410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каком максимальном размере может быть назначено наказание в виде лишения свободы несовершеннолетнему:</w:t>
      </w:r>
    </w:p>
    <w:p w:rsidR="00BF5410" w:rsidRDefault="00BF5410" w:rsidP="00BF5410">
      <w:pPr>
        <w:pStyle w:val="a8"/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>а) 5 лет;</w:t>
      </w:r>
    </w:p>
    <w:p w:rsidR="00BF5410" w:rsidRDefault="00BF5410" w:rsidP="00BF5410">
      <w:pPr>
        <w:pStyle w:val="a8"/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>б) 10 лет;</w:t>
      </w:r>
    </w:p>
    <w:p w:rsidR="00BF5410" w:rsidRDefault="00BF5410" w:rsidP="00BF5410">
      <w:pPr>
        <w:pStyle w:val="a8"/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>в) 20 лет?</w:t>
      </w:r>
    </w:p>
    <w:p w:rsidR="00BF5410" w:rsidRDefault="00BF5410" w:rsidP="00BF5410">
      <w:pPr>
        <w:pStyle w:val="a8"/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ответ: </w:t>
      </w:r>
      <w:r w:rsidR="00A22D06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6B4138" w:rsidRPr="006B4138" w:rsidRDefault="006B4138" w:rsidP="006B4138">
      <w:pPr>
        <w:jc w:val="both"/>
        <w:rPr>
          <w:rFonts w:ascii="Times New Roman" w:hAnsi="Times New Roman" w:cs="Times New Roman"/>
          <w:sz w:val="28"/>
          <w:szCs w:val="28"/>
        </w:rPr>
      </w:pPr>
      <w:r w:rsidRPr="006B4138">
        <w:rPr>
          <w:rFonts w:ascii="Times New Roman" w:hAnsi="Times New Roman" w:cs="Times New Roman"/>
          <w:b/>
          <w:sz w:val="28"/>
          <w:szCs w:val="28"/>
        </w:rPr>
        <w:t>1</w:t>
      </w:r>
      <w:r w:rsidR="00A02CF5">
        <w:rPr>
          <w:rFonts w:ascii="Times New Roman" w:hAnsi="Times New Roman" w:cs="Times New Roman"/>
          <w:b/>
          <w:sz w:val="28"/>
          <w:szCs w:val="28"/>
        </w:rPr>
        <w:t>3</w:t>
      </w:r>
      <w:r w:rsidRPr="006B4138">
        <w:rPr>
          <w:rFonts w:ascii="Times New Roman" w:hAnsi="Times New Roman" w:cs="Times New Roman"/>
          <w:b/>
          <w:sz w:val="28"/>
          <w:szCs w:val="28"/>
        </w:rPr>
        <w:t>.</w:t>
      </w:r>
      <w:r w:rsidRPr="006B4138">
        <w:rPr>
          <w:rFonts w:ascii="Times New Roman" w:hAnsi="Times New Roman" w:cs="Times New Roman"/>
          <w:sz w:val="28"/>
          <w:szCs w:val="28"/>
        </w:rPr>
        <w:t xml:space="preserve"> Максимальное наказание в виде штрафа в фиксированной сумме в рамках УК РФ, которое может быть назначено несовершеннолетнему, составляет:</w:t>
      </w:r>
    </w:p>
    <w:p w:rsidR="006B4138" w:rsidRPr="006B4138" w:rsidRDefault="006B4138" w:rsidP="006B4138">
      <w:pPr>
        <w:jc w:val="both"/>
        <w:rPr>
          <w:rFonts w:ascii="Times New Roman" w:hAnsi="Times New Roman" w:cs="Times New Roman"/>
          <w:sz w:val="28"/>
          <w:szCs w:val="28"/>
        </w:rPr>
      </w:pPr>
      <w:r w:rsidRPr="006B4138">
        <w:rPr>
          <w:rFonts w:ascii="Times New Roman" w:hAnsi="Times New Roman" w:cs="Times New Roman"/>
          <w:sz w:val="28"/>
          <w:szCs w:val="28"/>
        </w:rPr>
        <w:t>а) 1000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4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38" w:rsidRPr="006B4138" w:rsidRDefault="006B4138" w:rsidP="006B4138">
      <w:pPr>
        <w:jc w:val="both"/>
        <w:rPr>
          <w:rFonts w:ascii="Times New Roman" w:hAnsi="Times New Roman" w:cs="Times New Roman"/>
          <w:sz w:val="28"/>
          <w:szCs w:val="28"/>
        </w:rPr>
      </w:pPr>
      <w:r w:rsidRPr="006B4138">
        <w:rPr>
          <w:rFonts w:ascii="Times New Roman" w:hAnsi="Times New Roman" w:cs="Times New Roman"/>
          <w:sz w:val="28"/>
          <w:szCs w:val="28"/>
        </w:rPr>
        <w:t>б) 5000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138" w:rsidRPr="006B4138" w:rsidRDefault="006B4138" w:rsidP="006B4138">
      <w:pPr>
        <w:jc w:val="both"/>
        <w:rPr>
          <w:rFonts w:ascii="Times New Roman" w:hAnsi="Times New Roman" w:cs="Times New Roman"/>
          <w:sz w:val="28"/>
          <w:szCs w:val="28"/>
        </w:rPr>
      </w:pPr>
      <w:r w:rsidRPr="006B4138">
        <w:rPr>
          <w:rFonts w:ascii="Times New Roman" w:hAnsi="Times New Roman" w:cs="Times New Roman"/>
          <w:sz w:val="28"/>
          <w:szCs w:val="28"/>
        </w:rPr>
        <w:t>в) 50 000 рублей;</w:t>
      </w:r>
    </w:p>
    <w:p w:rsidR="006B4138" w:rsidRDefault="006B4138" w:rsidP="006B4138">
      <w:pPr>
        <w:jc w:val="both"/>
        <w:rPr>
          <w:rFonts w:ascii="Times New Roman" w:hAnsi="Times New Roman" w:cs="Times New Roman"/>
          <w:sz w:val="28"/>
          <w:szCs w:val="28"/>
        </w:rPr>
      </w:pPr>
      <w:r w:rsidRPr="006B4138">
        <w:rPr>
          <w:rFonts w:ascii="Times New Roman" w:hAnsi="Times New Roman" w:cs="Times New Roman"/>
          <w:sz w:val="28"/>
          <w:szCs w:val="28"/>
        </w:rPr>
        <w:t>г) 500 000 рублей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B4138" w:rsidRDefault="006B4138" w:rsidP="006B4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38" w:rsidRDefault="006B4138" w:rsidP="006B4138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6B4138" w:rsidRPr="006B4138" w:rsidRDefault="006B4138" w:rsidP="006B4138">
      <w:pPr>
        <w:jc w:val="both"/>
        <w:rPr>
          <w:rFonts w:ascii="Times New Roman" w:hAnsi="Times New Roman" w:cs="Times New Roman"/>
          <w:sz w:val="28"/>
          <w:szCs w:val="28"/>
        </w:rPr>
      </w:pPr>
      <w:r w:rsidRPr="006B4138">
        <w:rPr>
          <w:rFonts w:ascii="Times New Roman" w:hAnsi="Times New Roman" w:cs="Times New Roman"/>
          <w:b/>
          <w:sz w:val="28"/>
          <w:szCs w:val="28"/>
        </w:rPr>
        <w:t>1</w:t>
      </w:r>
      <w:r w:rsidR="00A02CF5">
        <w:rPr>
          <w:rFonts w:ascii="Times New Roman" w:hAnsi="Times New Roman" w:cs="Times New Roman"/>
          <w:b/>
          <w:sz w:val="28"/>
          <w:szCs w:val="28"/>
        </w:rPr>
        <w:t>4</w:t>
      </w:r>
      <w:r w:rsidRPr="006B4138">
        <w:rPr>
          <w:rFonts w:ascii="Times New Roman" w:hAnsi="Times New Roman" w:cs="Times New Roman"/>
          <w:b/>
          <w:sz w:val="28"/>
          <w:szCs w:val="28"/>
        </w:rPr>
        <w:t>.</w:t>
      </w:r>
      <w:r w:rsidRPr="006B4138">
        <w:rPr>
          <w:rFonts w:ascii="Times New Roman" w:hAnsi="Times New Roman" w:cs="Times New Roman"/>
          <w:sz w:val="28"/>
          <w:szCs w:val="28"/>
        </w:rPr>
        <w:t xml:space="preserve"> Пожизненное лишение свободы не назначается:</w:t>
      </w:r>
    </w:p>
    <w:p w:rsidR="006B4138" w:rsidRPr="006B4138" w:rsidRDefault="006B4138" w:rsidP="006B4138">
      <w:pPr>
        <w:jc w:val="both"/>
        <w:rPr>
          <w:rFonts w:ascii="Times New Roman" w:hAnsi="Times New Roman" w:cs="Times New Roman"/>
          <w:sz w:val="28"/>
          <w:szCs w:val="28"/>
        </w:rPr>
      </w:pPr>
      <w:r w:rsidRPr="006B4138">
        <w:rPr>
          <w:rFonts w:ascii="Times New Roman" w:hAnsi="Times New Roman" w:cs="Times New Roman"/>
          <w:sz w:val="28"/>
          <w:szCs w:val="28"/>
        </w:rPr>
        <w:t>а) ж</w:t>
      </w:r>
      <w:r>
        <w:rPr>
          <w:rFonts w:ascii="Times New Roman" w:hAnsi="Times New Roman" w:cs="Times New Roman"/>
          <w:sz w:val="28"/>
          <w:szCs w:val="28"/>
        </w:rPr>
        <w:t>енщинам и несовершеннолетним;</w:t>
      </w:r>
    </w:p>
    <w:p w:rsidR="006B4138" w:rsidRPr="006B4138" w:rsidRDefault="006B4138" w:rsidP="006B4138">
      <w:pPr>
        <w:jc w:val="both"/>
        <w:rPr>
          <w:rFonts w:ascii="Times New Roman" w:hAnsi="Times New Roman" w:cs="Times New Roman"/>
          <w:sz w:val="28"/>
          <w:szCs w:val="28"/>
        </w:rPr>
      </w:pPr>
      <w:r w:rsidRPr="006B4138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4138">
        <w:rPr>
          <w:rFonts w:ascii="Times New Roman" w:hAnsi="Times New Roman" w:cs="Times New Roman"/>
          <w:sz w:val="28"/>
          <w:szCs w:val="28"/>
        </w:rPr>
        <w:t>оеннослужащим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4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38" w:rsidRPr="006B4138" w:rsidRDefault="006B4138" w:rsidP="006B4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</w:t>
      </w:r>
      <w:r w:rsidRPr="006B4138">
        <w:rPr>
          <w:rFonts w:ascii="Times New Roman" w:hAnsi="Times New Roman" w:cs="Times New Roman"/>
          <w:sz w:val="28"/>
          <w:szCs w:val="28"/>
        </w:rPr>
        <w:t>ицам, впервые совершившим преступление, независимо от его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138" w:rsidRDefault="006B4138" w:rsidP="006B4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</w:t>
      </w:r>
      <w:r w:rsidRPr="006B4138">
        <w:rPr>
          <w:rFonts w:ascii="Times New Roman" w:hAnsi="Times New Roman" w:cs="Times New Roman"/>
          <w:sz w:val="28"/>
          <w:szCs w:val="28"/>
        </w:rPr>
        <w:t>е применяется на территории России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B4138" w:rsidRDefault="006B4138" w:rsidP="006B4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</w:t>
      </w:r>
    </w:p>
    <w:p w:rsidR="006B4138" w:rsidRDefault="006B4138" w:rsidP="006B4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138" w:rsidRPr="006B4138" w:rsidRDefault="006B4138" w:rsidP="006B4138">
      <w:pPr>
        <w:jc w:val="both"/>
        <w:rPr>
          <w:rFonts w:ascii="Times New Roman" w:hAnsi="Times New Roman" w:cs="Times New Roman"/>
          <w:sz w:val="28"/>
          <w:szCs w:val="28"/>
        </w:rPr>
      </w:pPr>
      <w:r w:rsidRPr="006B4138">
        <w:rPr>
          <w:rFonts w:ascii="Times New Roman" w:hAnsi="Times New Roman" w:cs="Times New Roman"/>
          <w:b/>
          <w:sz w:val="28"/>
          <w:szCs w:val="28"/>
        </w:rPr>
        <w:t>1</w:t>
      </w:r>
      <w:r w:rsidR="00A02CF5">
        <w:rPr>
          <w:rFonts w:ascii="Times New Roman" w:hAnsi="Times New Roman" w:cs="Times New Roman"/>
          <w:b/>
          <w:sz w:val="28"/>
          <w:szCs w:val="28"/>
        </w:rPr>
        <w:t>5</w:t>
      </w:r>
      <w:r w:rsidRPr="006B41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138">
        <w:rPr>
          <w:rFonts w:ascii="Times New Roman" w:hAnsi="Times New Roman" w:cs="Times New Roman"/>
          <w:sz w:val="28"/>
          <w:szCs w:val="28"/>
        </w:rPr>
        <w:t>Принудительные работы в качестве наказания в отношении несовершеннолетних:</w:t>
      </w:r>
    </w:p>
    <w:p w:rsidR="006B4138" w:rsidRPr="006B4138" w:rsidRDefault="006B4138" w:rsidP="006B4138">
      <w:pPr>
        <w:jc w:val="both"/>
        <w:rPr>
          <w:rFonts w:ascii="Times New Roman" w:hAnsi="Times New Roman" w:cs="Times New Roman"/>
          <w:sz w:val="28"/>
          <w:szCs w:val="28"/>
        </w:rPr>
      </w:pPr>
      <w:r w:rsidRPr="006B4138">
        <w:rPr>
          <w:rFonts w:ascii="Times New Roman" w:hAnsi="Times New Roman" w:cs="Times New Roman"/>
          <w:sz w:val="28"/>
          <w:szCs w:val="28"/>
        </w:rPr>
        <w:t>а) не применяется не при каких условиях;</w:t>
      </w:r>
    </w:p>
    <w:p w:rsidR="006B4138" w:rsidRPr="006B4138" w:rsidRDefault="006B4138" w:rsidP="006B4138">
      <w:pPr>
        <w:jc w:val="both"/>
        <w:rPr>
          <w:rFonts w:ascii="Times New Roman" w:hAnsi="Times New Roman" w:cs="Times New Roman"/>
          <w:sz w:val="28"/>
          <w:szCs w:val="28"/>
        </w:rPr>
      </w:pPr>
      <w:r w:rsidRPr="006B4138">
        <w:rPr>
          <w:rFonts w:ascii="Times New Roman" w:hAnsi="Times New Roman" w:cs="Times New Roman"/>
          <w:sz w:val="28"/>
          <w:szCs w:val="28"/>
        </w:rPr>
        <w:t>б) применяется без каких-либо дополнительных условий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138" w:rsidRPr="006B4138" w:rsidRDefault="006B4138" w:rsidP="006B4138">
      <w:pPr>
        <w:jc w:val="both"/>
        <w:rPr>
          <w:rFonts w:ascii="Times New Roman" w:hAnsi="Times New Roman" w:cs="Times New Roman"/>
          <w:sz w:val="28"/>
          <w:szCs w:val="28"/>
        </w:rPr>
      </w:pPr>
      <w:r w:rsidRPr="006B4138">
        <w:rPr>
          <w:rFonts w:ascii="Times New Roman" w:hAnsi="Times New Roman" w:cs="Times New Roman"/>
          <w:sz w:val="28"/>
          <w:szCs w:val="28"/>
        </w:rPr>
        <w:t>в) применяется только за совершение тяжких преступлений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138" w:rsidRDefault="006B4138" w:rsidP="006B4138">
      <w:pPr>
        <w:jc w:val="both"/>
        <w:rPr>
          <w:rFonts w:ascii="Times New Roman" w:hAnsi="Times New Roman" w:cs="Times New Roman"/>
          <w:sz w:val="28"/>
          <w:szCs w:val="28"/>
        </w:rPr>
      </w:pPr>
      <w:r w:rsidRPr="006B4138">
        <w:rPr>
          <w:rFonts w:ascii="Times New Roman" w:hAnsi="Times New Roman" w:cs="Times New Roman"/>
          <w:sz w:val="28"/>
          <w:szCs w:val="28"/>
        </w:rPr>
        <w:t>г) применяется только за совершение тяжки и особо тяжких преступлений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B4138" w:rsidRDefault="006B4138" w:rsidP="006B4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C45" w:rsidRDefault="00661C45" w:rsidP="00661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C45" w:rsidRDefault="00A02CF5" w:rsidP="00BB5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BB54CA" w:rsidRDefault="00BB54CA" w:rsidP="00BB54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6734651"/>
      <w:r w:rsidRPr="00BB54CA">
        <w:rPr>
          <w:rFonts w:ascii="Times New Roman" w:hAnsi="Times New Roman" w:cs="Times New Roman"/>
          <w:b/>
          <w:sz w:val="28"/>
          <w:szCs w:val="28"/>
        </w:rPr>
        <w:t>1.</w:t>
      </w:r>
      <w:r w:rsidRPr="00BB54CA">
        <w:rPr>
          <w:rFonts w:ascii="Times New Roman" w:hAnsi="Times New Roman" w:cs="Times New Roman"/>
          <w:sz w:val="28"/>
          <w:szCs w:val="28"/>
        </w:rPr>
        <w:t xml:space="preserve"> Административное наказание, которое связано с моральным воздействием на правонарушителя:</w:t>
      </w: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а) административный арест</w:t>
      </w: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б) административный штраф</w:t>
      </w: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в) предупреждение</w:t>
      </w: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г) конфискация</w:t>
      </w:r>
    </w:p>
    <w:p w:rsid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</w:t>
      </w: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b/>
          <w:sz w:val="28"/>
          <w:szCs w:val="28"/>
        </w:rPr>
        <w:t>2.</w:t>
      </w:r>
      <w:r w:rsidRPr="00BB54CA">
        <w:rPr>
          <w:rFonts w:ascii="Times New Roman" w:hAnsi="Times New Roman" w:cs="Times New Roman"/>
          <w:sz w:val="28"/>
          <w:szCs w:val="28"/>
        </w:rPr>
        <w:t xml:space="preserve"> Административное наказание, которое предполагает безвозмездное изъятие орудия или предмета правонарушения: </w:t>
      </w: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а) дисквалификация</w:t>
      </w: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б) административное приостановление деятельности</w:t>
      </w: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в) конфискация</w:t>
      </w: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г) предупреждение</w:t>
      </w:r>
    </w:p>
    <w:p w:rsid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</w:t>
      </w: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b/>
          <w:sz w:val="28"/>
          <w:szCs w:val="28"/>
        </w:rPr>
        <w:t>3.</w:t>
      </w:r>
      <w:r w:rsidRPr="00BB54CA">
        <w:rPr>
          <w:rFonts w:ascii="Times New Roman" w:hAnsi="Times New Roman" w:cs="Times New Roman"/>
          <w:sz w:val="28"/>
          <w:szCs w:val="28"/>
        </w:rPr>
        <w:t xml:space="preserve"> Административное правонарушение, которое предполагает общественно полезный труд правонарушителя: </w:t>
      </w: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а) обязательные работы</w:t>
      </w: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б) предупреждение</w:t>
      </w: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в) дисквалификация</w:t>
      </w: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г) административный арест</w:t>
      </w:r>
    </w:p>
    <w:p w:rsid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____</w:t>
      </w:r>
    </w:p>
    <w:p w:rsidR="00A22D06" w:rsidRPr="00BB54CA" w:rsidRDefault="00A22D06" w:rsidP="00BB5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b/>
          <w:sz w:val="28"/>
          <w:szCs w:val="28"/>
        </w:rPr>
        <w:t>4.</w:t>
      </w:r>
      <w:r w:rsidRPr="00BB54CA">
        <w:rPr>
          <w:rFonts w:ascii="Times New Roman" w:hAnsi="Times New Roman" w:cs="Times New Roman"/>
          <w:sz w:val="28"/>
          <w:szCs w:val="28"/>
        </w:rPr>
        <w:t xml:space="preserve"> Административное наказание, которое может применяться только к физическим лицам:</w:t>
      </w: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а) конфискация орудия или предмета правонарушения</w:t>
      </w: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lastRenderedPageBreak/>
        <w:t>б) административный арест</w:t>
      </w: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в) предупреждение</w:t>
      </w: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г) административный штраф</w:t>
      </w:r>
    </w:p>
    <w:p w:rsid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</w:t>
      </w: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b/>
          <w:sz w:val="28"/>
          <w:szCs w:val="28"/>
        </w:rPr>
        <w:t>5.</w:t>
      </w:r>
      <w:r w:rsidRPr="00BB54CA">
        <w:rPr>
          <w:rFonts w:ascii="Times New Roman" w:hAnsi="Times New Roman" w:cs="Times New Roman"/>
          <w:sz w:val="28"/>
          <w:szCs w:val="28"/>
        </w:rPr>
        <w:t xml:space="preserve"> Дело об административном правонарушении НЕ может рассматриваться:</w:t>
      </w: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а) судьей</w:t>
      </w: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б) инспектором ГИБДД</w:t>
      </w: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в) комиссией по делам несовершеннолетних и защите их права</w:t>
      </w:r>
    </w:p>
    <w:p w:rsidR="00BB54CA" w:rsidRP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г) международным органом</w:t>
      </w:r>
    </w:p>
    <w:p w:rsid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____</w:t>
      </w:r>
    </w:p>
    <w:p w:rsid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4CA" w:rsidRPr="00C34EBC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34EBC">
        <w:rPr>
          <w:rFonts w:ascii="Times New Roman" w:hAnsi="Times New Roman" w:cs="Times New Roman"/>
          <w:b/>
          <w:sz w:val="28"/>
          <w:szCs w:val="28"/>
        </w:rPr>
        <w:t>.</w:t>
      </w:r>
      <w:r w:rsidRPr="00C34EBC">
        <w:rPr>
          <w:rFonts w:ascii="Times New Roman" w:hAnsi="Times New Roman" w:cs="Times New Roman"/>
          <w:sz w:val="28"/>
          <w:szCs w:val="28"/>
        </w:rPr>
        <w:t xml:space="preserve"> Административное наказание, которое может применяться только к физическим лицам:</w:t>
      </w:r>
    </w:p>
    <w:p w:rsidR="00BB54CA" w:rsidRPr="00C34EBC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а) конфискация орудия или предмета правонарушения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4CA" w:rsidRPr="00C34EBC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б) административный штраф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4CA" w:rsidRPr="00C34EBC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в) предупреждение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4CA" w:rsidRPr="00C34EBC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г) дисквалификация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Правильный ответ:</w:t>
      </w:r>
      <w:r w:rsidR="00A22D06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4CA" w:rsidRPr="00BF5410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F5410">
        <w:rPr>
          <w:rFonts w:ascii="Times New Roman" w:hAnsi="Times New Roman" w:cs="Times New Roman"/>
          <w:b/>
          <w:sz w:val="28"/>
          <w:szCs w:val="28"/>
        </w:rPr>
        <w:t>.</w:t>
      </w:r>
      <w:r w:rsidRPr="00BF5410">
        <w:rPr>
          <w:rFonts w:ascii="Times New Roman" w:hAnsi="Times New Roman" w:cs="Times New Roman"/>
          <w:sz w:val="28"/>
          <w:szCs w:val="28"/>
        </w:rPr>
        <w:t xml:space="preserve"> Любое дело об административном правонарушении, совершенном несовершеннолетним, может рассматриваться:</w:t>
      </w:r>
    </w:p>
    <w:p w:rsidR="00BB54CA" w:rsidRPr="00BF5410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F5410">
        <w:rPr>
          <w:rFonts w:ascii="Times New Roman" w:hAnsi="Times New Roman" w:cs="Times New Roman"/>
          <w:sz w:val="28"/>
          <w:szCs w:val="28"/>
        </w:rPr>
        <w:t>а) административной комиссией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4CA" w:rsidRPr="00BF5410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F5410">
        <w:rPr>
          <w:rFonts w:ascii="Times New Roman" w:hAnsi="Times New Roman" w:cs="Times New Roman"/>
          <w:sz w:val="28"/>
          <w:szCs w:val="28"/>
        </w:rPr>
        <w:t>б) инспектором полиции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4CA" w:rsidRPr="00BF5410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F5410">
        <w:rPr>
          <w:rFonts w:ascii="Times New Roman" w:hAnsi="Times New Roman" w:cs="Times New Roman"/>
          <w:sz w:val="28"/>
          <w:szCs w:val="28"/>
        </w:rPr>
        <w:t>в) комиссией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4CA" w:rsidRPr="00BF5410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F5410">
        <w:rPr>
          <w:rFonts w:ascii="Times New Roman" w:hAnsi="Times New Roman" w:cs="Times New Roman"/>
          <w:sz w:val="28"/>
          <w:szCs w:val="28"/>
        </w:rPr>
        <w:t xml:space="preserve">г) инспектором </w:t>
      </w:r>
      <w:proofErr w:type="spellStart"/>
      <w:r w:rsidRPr="00BF5410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BF5410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____</w:t>
      </w:r>
    </w:p>
    <w:p w:rsid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4CA" w:rsidRDefault="00BB54CA" w:rsidP="00BB5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Уголовно</w:t>
      </w:r>
      <w:r w:rsidR="00487C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наказание отличает от других мер государственного принуждения:</w:t>
      </w:r>
    </w:p>
    <w:p w:rsidR="00BB54CA" w:rsidRDefault="00BB54CA" w:rsidP="00BB5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судимость;</w:t>
      </w:r>
    </w:p>
    <w:p w:rsidR="00BB54CA" w:rsidRDefault="00BB54CA" w:rsidP="00BB5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повышенная строгость;</w:t>
      </w:r>
    </w:p>
    <w:p w:rsidR="00BB54CA" w:rsidRDefault="00BB54CA" w:rsidP="00BB5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причинение страданий лицу, совершившему преступление?</w:t>
      </w:r>
    </w:p>
    <w:p w:rsidR="00BB54CA" w:rsidRPr="00BB54CA" w:rsidRDefault="00BB54CA" w:rsidP="00BB5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____</w:t>
      </w:r>
    </w:p>
    <w:p w:rsid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4CA" w:rsidRPr="00C34EBC" w:rsidRDefault="00487CBD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54CA" w:rsidRPr="00C34EBC">
        <w:rPr>
          <w:rFonts w:ascii="Times New Roman" w:hAnsi="Times New Roman" w:cs="Times New Roman"/>
          <w:b/>
          <w:sz w:val="28"/>
          <w:szCs w:val="28"/>
        </w:rPr>
        <w:t>.</w:t>
      </w:r>
      <w:r w:rsidR="00BB54CA" w:rsidRPr="00C34EBC">
        <w:rPr>
          <w:rFonts w:ascii="Times New Roman" w:hAnsi="Times New Roman" w:cs="Times New Roman"/>
          <w:sz w:val="28"/>
          <w:szCs w:val="28"/>
        </w:rPr>
        <w:t xml:space="preserve"> Уголовный кодекс Р</w:t>
      </w:r>
      <w:r w:rsidR="00BB54C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BB54CA" w:rsidRPr="00C34EBC">
        <w:rPr>
          <w:rFonts w:ascii="Times New Roman" w:hAnsi="Times New Roman" w:cs="Times New Roman"/>
          <w:sz w:val="28"/>
          <w:szCs w:val="28"/>
        </w:rPr>
        <w:t xml:space="preserve"> выделяет следующие цели наказания:</w:t>
      </w:r>
    </w:p>
    <w:p w:rsidR="00BB54CA" w:rsidRPr="00C34EBC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34EBC">
        <w:rPr>
          <w:rFonts w:ascii="Times New Roman" w:hAnsi="Times New Roman" w:cs="Times New Roman"/>
          <w:sz w:val="28"/>
          <w:szCs w:val="28"/>
        </w:rPr>
        <w:t>осстановление социальной справедливости, причинение страданий преступнику, предупреждение преступлений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4CA" w:rsidRPr="00C34EBC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4EBC">
        <w:rPr>
          <w:rFonts w:ascii="Times New Roman" w:hAnsi="Times New Roman" w:cs="Times New Roman"/>
          <w:sz w:val="28"/>
          <w:szCs w:val="28"/>
        </w:rPr>
        <w:t>ричинение страданий преступнику, предупреждение преступлений, исправление осуждённого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4CA" w:rsidRPr="00C34EBC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34EBC">
        <w:rPr>
          <w:rFonts w:ascii="Times New Roman" w:hAnsi="Times New Roman" w:cs="Times New Roman"/>
          <w:sz w:val="28"/>
          <w:szCs w:val="28"/>
        </w:rPr>
        <w:t>справление осуждённого, предупреждение преступлений, устрашение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4EBC">
        <w:rPr>
          <w:rFonts w:ascii="Times New Roman" w:hAnsi="Times New Roman" w:cs="Times New Roman"/>
          <w:sz w:val="28"/>
          <w:szCs w:val="28"/>
        </w:rPr>
        <w:t>осстановление социальной справедливости, предупреждение преступлений исправление осуждённого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B54CA" w:rsidRDefault="00BB54CA" w:rsidP="00BB5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____</w:t>
      </w:r>
    </w:p>
    <w:p w:rsidR="009C7B02" w:rsidRDefault="009C7B02" w:rsidP="00BB5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B02" w:rsidRPr="00661C45" w:rsidRDefault="00487CBD" w:rsidP="009C7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C7B02" w:rsidRPr="00661C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7B02" w:rsidRPr="00661C45">
        <w:rPr>
          <w:rFonts w:ascii="Times New Roman" w:hAnsi="Times New Roman" w:cs="Times New Roman"/>
          <w:sz w:val="28"/>
          <w:szCs w:val="28"/>
        </w:rPr>
        <w:t xml:space="preserve"> Наказание - это всегда:</w:t>
      </w:r>
    </w:p>
    <w:p w:rsidR="009C7B02" w:rsidRPr="00661C45" w:rsidRDefault="009C7B02" w:rsidP="009C7B02">
      <w:pPr>
        <w:jc w:val="both"/>
        <w:rPr>
          <w:rFonts w:ascii="Times New Roman" w:hAnsi="Times New Roman" w:cs="Times New Roman"/>
          <w:sz w:val="28"/>
          <w:szCs w:val="28"/>
        </w:rPr>
      </w:pPr>
      <w:r w:rsidRPr="00661C45">
        <w:rPr>
          <w:rFonts w:ascii="Times New Roman" w:hAnsi="Times New Roman" w:cs="Times New Roman"/>
          <w:sz w:val="28"/>
          <w:szCs w:val="28"/>
        </w:rPr>
        <w:t>а) мера принуждения, применяемая потерпевшим к преступнику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B02" w:rsidRPr="00661C45" w:rsidRDefault="009C7B02" w:rsidP="009C7B02">
      <w:pPr>
        <w:jc w:val="both"/>
        <w:rPr>
          <w:rFonts w:ascii="Times New Roman" w:hAnsi="Times New Roman" w:cs="Times New Roman"/>
          <w:sz w:val="28"/>
          <w:szCs w:val="28"/>
        </w:rPr>
      </w:pPr>
      <w:r w:rsidRPr="00661C45">
        <w:rPr>
          <w:rFonts w:ascii="Times New Roman" w:hAnsi="Times New Roman" w:cs="Times New Roman"/>
          <w:sz w:val="28"/>
          <w:szCs w:val="28"/>
        </w:rPr>
        <w:t>б) мера принуждения, применяемая специальной негосударственной организацией к преступнику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B02" w:rsidRPr="00661C45" w:rsidRDefault="009C7B02" w:rsidP="009C7B02">
      <w:pPr>
        <w:jc w:val="both"/>
        <w:rPr>
          <w:rFonts w:ascii="Times New Roman" w:hAnsi="Times New Roman" w:cs="Times New Roman"/>
          <w:sz w:val="28"/>
          <w:szCs w:val="28"/>
        </w:rPr>
      </w:pPr>
      <w:r w:rsidRPr="00661C45">
        <w:rPr>
          <w:rFonts w:ascii="Times New Roman" w:hAnsi="Times New Roman" w:cs="Times New Roman"/>
          <w:sz w:val="28"/>
          <w:szCs w:val="28"/>
        </w:rPr>
        <w:t>в) мера принуждения, применяемая совместно потерпевшим и государством к лицу, совершившему преступление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B02" w:rsidRPr="00661C45" w:rsidRDefault="009C7B02" w:rsidP="009C7B02">
      <w:pPr>
        <w:jc w:val="both"/>
        <w:rPr>
          <w:rFonts w:ascii="Times New Roman" w:hAnsi="Times New Roman" w:cs="Times New Roman"/>
          <w:sz w:val="28"/>
          <w:szCs w:val="28"/>
        </w:rPr>
      </w:pPr>
      <w:r w:rsidRPr="00661C45">
        <w:rPr>
          <w:rFonts w:ascii="Times New Roman" w:hAnsi="Times New Roman" w:cs="Times New Roman"/>
          <w:sz w:val="28"/>
          <w:szCs w:val="28"/>
        </w:rPr>
        <w:t>г) мера только государственного принуждения, применяемая к лицу, совершившему преступление?</w:t>
      </w:r>
    </w:p>
    <w:p w:rsidR="009C7B02" w:rsidRDefault="009C7B02" w:rsidP="009C7B02">
      <w:pPr>
        <w:jc w:val="both"/>
        <w:rPr>
          <w:rFonts w:ascii="Times New Roman" w:hAnsi="Times New Roman" w:cs="Times New Roman"/>
          <w:sz w:val="28"/>
          <w:szCs w:val="28"/>
        </w:rPr>
      </w:pPr>
      <w:r w:rsidRPr="00661C45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661C45">
        <w:rPr>
          <w:rFonts w:ascii="Times New Roman" w:hAnsi="Times New Roman" w:cs="Times New Roman"/>
          <w:sz w:val="28"/>
          <w:szCs w:val="28"/>
        </w:rPr>
        <w:t>ответ:</w:t>
      </w:r>
      <w:r w:rsidR="00A22D0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22D06">
        <w:rPr>
          <w:rFonts w:ascii="Times New Roman" w:hAnsi="Times New Roman" w:cs="Times New Roman"/>
          <w:sz w:val="28"/>
          <w:szCs w:val="28"/>
        </w:rPr>
        <w:t>___</w:t>
      </w:r>
    </w:p>
    <w:p w:rsidR="00A02CF5" w:rsidRDefault="00A02CF5" w:rsidP="009C7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CF5" w:rsidRDefault="00A02CF5" w:rsidP="00A02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87CB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Уголовной наказание отличает от других мер государственного принуждения:</w:t>
      </w:r>
    </w:p>
    <w:p w:rsidR="00A02CF5" w:rsidRDefault="00A02CF5" w:rsidP="00A02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судимость;</w:t>
      </w:r>
    </w:p>
    <w:p w:rsidR="00A02CF5" w:rsidRDefault="00A02CF5" w:rsidP="00A02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повышенная строгость;</w:t>
      </w:r>
    </w:p>
    <w:p w:rsidR="00A02CF5" w:rsidRDefault="00A02CF5" w:rsidP="00A02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причинение страданий лицу, совершившему преступление?</w:t>
      </w:r>
    </w:p>
    <w:p w:rsidR="00A02CF5" w:rsidRDefault="00A02CF5" w:rsidP="00A02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B02" w:rsidRDefault="009C7B02" w:rsidP="009C7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B02" w:rsidRDefault="009C7B02" w:rsidP="009C7B02">
      <w:pPr>
        <w:jc w:val="both"/>
        <w:rPr>
          <w:rFonts w:ascii="Times New Roman" w:hAnsi="Times New Roman" w:cs="Times New Roman"/>
          <w:sz w:val="28"/>
          <w:szCs w:val="28"/>
        </w:rPr>
      </w:pPr>
      <w:r w:rsidRPr="009C7B02">
        <w:rPr>
          <w:rFonts w:ascii="Times New Roman" w:hAnsi="Times New Roman" w:cs="Times New Roman"/>
          <w:b/>
          <w:sz w:val="28"/>
          <w:szCs w:val="28"/>
        </w:rPr>
        <w:t>1</w:t>
      </w:r>
      <w:r w:rsidR="00E24140">
        <w:rPr>
          <w:rFonts w:ascii="Times New Roman" w:hAnsi="Times New Roman" w:cs="Times New Roman"/>
          <w:b/>
          <w:sz w:val="28"/>
          <w:szCs w:val="28"/>
        </w:rPr>
        <w:t>2</w:t>
      </w:r>
      <w:r w:rsidRPr="009C7B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Среди перечисленных назовите административный вид наказания:</w:t>
      </w:r>
    </w:p>
    <w:p w:rsidR="009C7B02" w:rsidRPr="009C7B02" w:rsidRDefault="009C7B02" w:rsidP="009C7B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B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) </w:t>
      </w:r>
      <w:hyperlink r:id="rId6" w:anchor="dst100198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штраф</w:t>
        </w:r>
      </w:hyperlink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C7B02" w:rsidRPr="009C7B02" w:rsidRDefault="009C7B02" w:rsidP="009C7B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б) </w:t>
      </w:r>
      <w:hyperlink r:id="rId7" w:anchor="dst100204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лишение</w:t>
        </w:r>
      </w:hyperlink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права занимать определенные должности или заниматься определенной деятельностью;</w:t>
      </w:r>
    </w:p>
    <w:p w:rsidR="009C7B02" w:rsidRPr="009C7B02" w:rsidRDefault="009C7B02" w:rsidP="009C7B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в) </w:t>
      </w:r>
      <w:hyperlink r:id="rId8" w:anchor="dst100209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лишение</w:t>
        </w:r>
      </w:hyperlink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 специального, воинского или почетного звания, классного чина и государственных наград;</w:t>
      </w:r>
    </w:p>
    <w:p w:rsidR="009C7B02" w:rsidRPr="009C7B02" w:rsidRDefault="009C7B02" w:rsidP="009C7B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г) </w:t>
      </w:r>
      <w:hyperlink r:id="rId9" w:anchor="dst100211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обязательные работы</w:t>
        </w:r>
      </w:hyperlink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C7B02" w:rsidRPr="009C7B02" w:rsidRDefault="009C7B02" w:rsidP="009C7B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д) </w:t>
      </w:r>
      <w:hyperlink r:id="rId10" w:anchor="dst102387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исправительные работы</w:t>
        </w:r>
      </w:hyperlink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C7B02" w:rsidRDefault="009C7B02" w:rsidP="009C7B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е) </w:t>
      </w:r>
      <w:hyperlink r:id="rId11" w:anchor="dst100220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ограничение по военной службе</w:t>
        </w:r>
      </w:hyperlink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C7B02" w:rsidRPr="009C7B02" w:rsidRDefault="009C7B02" w:rsidP="009C7B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ж)</w:t>
      </w: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hyperlink r:id="rId12" w:anchor="dst103474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ограничение свободы</w:t>
        </w:r>
      </w:hyperlink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C7B02" w:rsidRPr="009C7B02" w:rsidRDefault="009C7B02" w:rsidP="009C7B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) </w:t>
      </w:r>
      <w:hyperlink r:id="rId13" w:anchor="dst568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принудительные работы</w:t>
        </w:r>
      </w:hyperlink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C7B02" w:rsidRPr="009C7B02" w:rsidRDefault="009C7B02" w:rsidP="009C7B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и) </w:t>
      </w:r>
      <w:hyperlink r:id="rId14" w:anchor="dst100235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арест</w:t>
        </w:r>
      </w:hyperlink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C7B02" w:rsidRDefault="009C7B02" w:rsidP="009C7B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к) </w:t>
      </w:r>
      <w:hyperlink r:id="rId15" w:anchor="dst100239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содержание</w:t>
        </w:r>
      </w:hyperlink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 в дисциплинарной воинской части;</w:t>
      </w:r>
    </w:p>
    <w:p w:rsidR="009C7B02" w:rsidRPr="009C7B02" w:rsidRDefault="009C7B02" w:rsidP="009C7B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л) дисквалификация;</w:t>
      </w:r>
    </w:p>
    <w:p w:rsidR="009C7B02" w:rsidRPr="009C7B02" w:rsidRDefault="009C7B02" w:rsidP="009C7B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) </w:t>
      </w:r>
      <w:hyperlink r:id="rId16" w:anchor="dst100242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лишение свободы</w:t>
        </w:r>
      </w:hyperlink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 определенный срок;</w:t>
      </w:r>
    </w:p>
    <w:p w:rsidR="009C7B02" w:rsidRPr="009C7B02" w:rsidRDefault="009C7B02" w:rsidP="009C7B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) </w:t>
      </w:r>
      <w:hyperlink r:id="rId17" w:anchor="dst100247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пожизненное лишение свободы</w:t>
        </w:r>
      </w:hyperlink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C7B02" w:rsidRDefault="009C7B02" w:rsidP="009C7B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) </w:t>
      </w:r>
      <w:hyperlink r:id="rId18" w:anchor="dst100260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смертная казнь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9C7B02" w:rsidRDefault="009C7B02" w:rsidP="009C7B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Правильный ответ: </w:t>
      </w:r>
      <w:r w:rsidR="00A22D06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9C7B02" w:rsidRDefault="009C7B02" w:rsidP="009C7B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7B02" w:rsidRDefault="009C7B02" w:rsidP="009C7B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B0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E241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Pr="009C7B0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Смертная казнь как вид наказания в Российской Федерации на настоящий период времени:</w:t>
      </w:r>
    </w:p>
    <w:p w:rsidR="009C7B02" w:rsidRDefault="009C7B02" w:rsidP="009C7B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а) может применяться в исключительных случаях за совершение тяжких и особо тяжких преступлений;</w:t>
      </w:r>
    </w:p>
    <w:p w:rsidR="009C7B02" w:rsidRDefault="009C7B02" w:rsidP="009C7B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б) отменена;</w:t>
      </w:r>
    </w:p>
    <w:p w:rsidR="009C7B02" w:rsidRDefault="009C7B02" w:rsidP="009C7B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в) не применяется в связи с мораторием на применение данного вида наказания?</w:t>
      </w:r>
    </w:p>
    <w:p w:rsidR="009C7B02" w:rsidRPr="009C7B02" w:rsidRDefault="009C7B02" w:rsidP="009C7B0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Правильный ответ: </w:t>
      </w:r>
      <w:r w:rsidR="00A22D06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9C7B02" w:rsidRDefault="009C7B02" w:rsidP="009C7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B02" w:rsidRPr="009C7B02" w:rsidRDefault="009C7B02" w:rsidP="009C7B02">
      <w:pPr>
        <w:jc w:val="both"/>
        <w:rPr>
          <w:rFonts w:ascii="Times New Roman" w:hAnsi="Times New Roman" w:cs="Times New Roman"/>
          <w:sz w:val="28"/>
          <w:szCs w:val="28"/>
        </w:rPr>
      </w:pPr>
      <w:r w:rsidRPr="009C7B02">
        <w:rPr>
          <w:rFonts w:ascii="Times New Roman" w:hAnsi="Times New Roman" w:cs="Times New Roman"/>
          <w:b/>
          <w:sz w:val="28"/>
          <w:szCs w:val="28"/>
        </w:rPr>
        <w:t>1</w:t>
      </w:r>
      <w:r w:rsidR="00A02CF5">
        <w:rPr>
          <w:rFonts w:ascii="Times New Roman" w:hAnsi="Times New Roman" w:cs="Times New Roman"/>
          <w:b/>
          <w:sz w:val="28"/>
          <w:szCs w:val="28"/>
        </w:rPr>
        <w:t>4</w:t>
      </w:r>
      <w:r w:rsidRPr="009C7B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B02">
        <w:rPr>
          <w:rFonts w:ascii="Times New Roman" w:hAnsi="Times New Roman" w:cs="Times New Roman"/>
          <w:sz w:val="28"/>
          <w:szCs w:val="28"/>
        </w:rPr>
        <w:t xml:space="preserve"> К признакам наказания не относится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7B02" w:rsidRPr="009C7B02" w:rsidRDefault="009C7B02" w:rsidP="009C7B02">
      <w:pPr>
        <w:jc w:val="both"/>
        <w:rPr>
          <w:rFonts w:ascii="Times New Roman" w:hAnsi="Times New Roman" w:cs="Times New Roman"/>
          <w:sz w:val="28"/>
          <w:szCs w:val="28"/>
        </w:rPr>
      </w:pPr>
      <w:r w:rsidRPr="009C7B02">
        <w:rPr>
          <w:rFonts w:ascii="Times New Roman" w:hAnsi="Times New Roman" w:cs="Times New Roman"/>
          <w:sz w:val="28"/>
          <w:szCs w:val="28"/>
        </w:rPr>
        <w:t>а) мера государственного принуждения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B02" w:rsidRPr="009C7B02" w:rsidRDefault="009C7B02" w:rsidP="009C7B02">
      <w:pPr>
        <w:jc w:val="both"/>
        <w:rPr>
          <w:rFonts w:ascii="Times New Roman" w:hAnsi="Times New Roman" w:cs="Times New Roman"/>
          <w:sz w:val="28"/>
          <w:szCs w:val="28"/>
        </w:rPr>
      </w:pPr>
      <w:r w:rsidRPr="009C7B02">
        <w:rPr>
          <w:rFonts w:ascii="Times New Roman" w:hAnsi="Times New Roman" w:cs="Times New Roman"/>
          <w:sz w:val="28"/>
          <w:szCs w:val="28"/>
        </w:rPr>
        <w:t>б) личный характер</w:t>
      </w:r>
      <w:r w:rsidR="00A02CF5">
        <w:rPr>
          <w:rFonts w:ascii="Times New Roman" w:hAnsi="Times New Roman" w:cs="Times New Roman"/>
          <w:sz w:val="28"/>
          <w:szCs w:val="28"/>
        </w:rPr>
        <w:t>;</w:t>
      </w:r>
      <w:r w:rsidRPr="009C7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B02" w:rsidRPr="00A02CF5" w:rsidRDefault="009C7B02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 w:rsidRPr="00A02CF5">
        <w:rPr>
          <w:rFonts w:ascii="Times New Roman" w:hAnsi="Times New Roman" w:cs="Times New Roman"/>
          <w:sz w:val="28"/>
          <w:szCs w:val="28"/>
        </w:rPr>
        <w:t>в) причинение страданий осуждённому</w:t>
      </w:r>
      <w:r w:rsidR="00A02CF5">
        <w:rPr>
          <w:rFonts w:ascii="Times New Roman" w:hAnsi="Times New Roman" w:cs="Times New Roman"/>
          <w:sz w:val="28"/>
          <w:szCs w:val="28"/>
        </w:rPr>
        <w:t>;</w:t>
      </w:r>
    </w:p>
    <w:p w:rsidR="009C7B02" w:rsidRDefault="009C7B02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 w:rsidRPr="009C7B02">
        <w:rPr>
          <w:rFonts w:ascii="Times New Roman" w:hAnsi="Times New Roman" w:cs="Times New Roman"/>
          <w:sz w:val="28"/>
          <w:szCs w:val="28"/>
        </w:rPr>
        <w:t>г) ограничение прав и свобод</w:t>
      </w:r>
      <w:r w:rsidR="00A02CF5">
        <w:rPr>
          <w:rFonts w:ascii="Times New Roman" w:hAnsi="Times New Roman" w:cs="Times New Roman"/>
          <w:sz w:val="28"/>
          <w:szCs w:val="28"/>
        </w:rPr>
        <w:t>?</w:t>
      </w:r>
    </w:p>
    <w:p w:rsid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</w:t>
      </w:r>
    </w:p>
    <w:p w:rsid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 w:rsidRPr="00A02CF5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CF5">
        <w:rPr>
          <w:rFonts w:ascii="Times New Roman" w:hAnsi="Times New Roman" w:cs="Times New Roman"/>
          <w:sz w:val="28"/>
          <w:szCs w:val="28"/>
        </w:rPr>
        <w:t>Объект преступления это:</w:t>
      </w: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 w:rsidRPr="00A02CF5">
        <w:rPr>
          <w:rFonts w:ascii="Times New Roman" w:hAnsi="Times New Roman" w:cs="Times New Roman"/>
          <w:sz w:val="28"/>
          <w:szCs w:val="28"/>
        </w:rPr>
        <w:t>а) о</w:t>
      </w:r>
      <w:r>
        <w:rPr>
          <w:rFonts w:ascii="Times New Roman" w:hAnsi="Times New Roman" w:cs="Times New Roman"/>
          <w:sz w:val="28"/>
          <w:szCs w:val="28"/>
        </w:rPr>
        <w:t xml:space="preserve">бщественные отношения, </w:t>
      </w:r>
      <w:r w:rsidRPr="00A02CF5">
        <w:rPr>
          <w:rFonts w:ascii="Times New Roman" w:hAnsi="Times New Roman" w:cs="Times New Roman"/>
          <w:sz w:val="28"/>
          <w:szCs w:val="28"/>
        </w:rPr>
        <w:t>на которые посягает 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2CF5">
        <w:rPr>
          <w:rFonts w:ascii="Times New Roman" w:hAnsi="Times New Roman" w:cs="Times New Roman"/>
          <w:sz w:val="28"/>
          <w:szCs w:val="28"/>
        </w:rPr>
        <w:t xml:space="preserve"> и которым причиняется или может причиняться вред;</w:t>
      </w: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 w:rsidRPr="00A02CF5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A02CF5">
        <w:rPr>
          <w:rFonts w:ascii="Times New Roman" w:hAnsi="Times New Roman" w:cs="Times New Roman"/>
          <w:color w:val="000000" w:themeColor="text1"/>
          <w:sz w:val="28"/>
          <w:szCs w:val="28"/>
        </w:rPr>
        <w:t>ицо, совершившее преступление и способное нести уголовную ответственность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 w:rsidRPr="00A02CF5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2CF5">
        <w:rPr>
          <w:rFonts w:ascii="Times New Roman" w:hAnsi="Times New Roman" w:cs="Times New Roman"/>
          <w:sz w:val="28"/>
          <w:szCs w:val="28"/>
        </w:rPr>
        <w:t>нешняя характеристика общественно опасного посягательства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F5" w:rsidRDefault="00A02CF5" w:rsidP="00A02C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CF5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2CF5">
        <w:rPr>
          <w:rFonts w:ascii="Times New Roman" w:hAnsi="Times New Roman" w:cs="Times New Roman"/>
          <w:color w:val="000000" w:themeColor="text1"/>
          <w:sz w:val="28"/>
          <w:szCs w:val="28"/>
        </w:rPr>
        <w:t>нутренняя характеристика преступления, отражающая психическое отношение лица к совершаемому общественно опасному деянию и наступившим последствиям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A02CF5" w:rsidRDefault="00A02CF5" w:rsidP="00A02C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2CF5" w:rsidRDefault="00A02CF5" w:rsidP="00A02C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CF5" w:rsidRDefault="00A02CF5" w:rsidP="00A02C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C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 № 3</w:t>
      </w: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 w:rsidRPr="00A02CF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CF5">
        <w:rPr>
          <w:rFonts w:ascii="Times New Roman" w:hAnsi="Times New Roman" w:cs="Times New Roman"/>
          <w:sz w:val="28"/>
          <w:szCs w:val="28"/>
        </w:rPr>
        <w:t>Объект преступления это:</w:t>
      </w: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 w:rsidRPr="00A02CF5">
        <w:rPr>
          <w:rFonts w:ascii="Times New Roman" w:hAnsi="Times New Roman" w:cs="Times New Roman"/>
          <w:sz w:val="28"/>
          <w:szCs w:val="28"/>
        </w:rPr>
        <w:t>а) о</w:t>
      </w:r>
      <w:r>
        <w:rPr>
          <w:rFonts w:ascii="Times New Roman" w:hAnsi="Times New Roman" w:cs="Times New Roman"/>
          <w:sz w:val="28"/>
          <w:szCs w:val="28"/>
        </w:rPr>
        <w:t xml:space="preserve">бщественные отношения, </w:t>
      </w:r>
      <w:r w:rsidRPr="00A02CF5">
        <w:rPr>
          <w:rFonts w:ascii="Times New Roman" w:hAnsi="Times New Roman" w:cs="Times New Roman"/>
          <w:sz w:val="28"/>
          <w:szCs w:val="28"/>
        </w:rPr>
        <w:t>на которые посягает 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2CF5">
        <w:rPr>
          <w:rFonts w:ascii="Times New Roman" w:hAnsi="Times New Roman" w:cs="Times New Roman"/>
          <w:sz w:val="28"/>
          <w:szCs w:val="28"/>
        </w:rPr>
        <w:t xml:space="preserve"> и которым причиняется или может причиняться вред;</w:t>
      </w: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 w:rsidRPr="00A02CF5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A02CF5">
        <w:rPr>
          <w:rFonts w:ascii="Times New Roman" w:hAnsi="Times New Roman" w:cs="Times New Roman"/>
          <w:color w:val="000000" w:themeColor="text1"/>
          <w:sz w:val="28"/>
          <w:szCs w:val="28"/>
        </w:rPr>
        <w:t>ицо, совершившее преступление и способное нести уголовную ответственность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 w:rsidRPr="00A02CF5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2CF5">
        <w:rPr>
          <w:rFonts w:ascii="Times New Roman" w:hAnsi="Times New Roman" w:cs="Times New Roman"/>
          <w:sz w:val="28"/>
          <w:szCs w:val="28"/>
        </w:rPr>
        <w:t>нешняя характеристика общественно опасного посягательства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F5" w:rsidRDefault="00A02CF5" w:rsidP="00A02C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CF5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2CF5">
        <w:rPr>
          <w:rFonts w:ascii="Times New Roman" w:hAnsi="Times New Roman" w:cs="Times New Roman"/>
          <w:color w:val="000000" w:themeColor="text1"/>
          <w:sz w:val="28"/>
          <w:szCs w:val="28"/>
        </w:rPr>
        <w:t>нутренняя характеристика преступления, отражающая психическое отношение лица к совершаемому общественно опасному деянию и наступившим последствиям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A02CF5" w:rsidRDefault="00A02CF5" w:rsidP="00A02C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 w:rsidRPr="00A02CF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F5">
        <w:rPr>
          <w:rFonts w:ascii="Times New Roman" w:hAnsi="Times New Roman" w:cs="Times New Roman"/>
          <w:sz w:val="28"/>
          <w:szCs w:val="28"/>
        </w:rPr>
        <w:t>Субъективная сторона преступления это:</w:t>
      </w: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</w:t>
      </w:r>
      <w:r w:rsidRPr="00A02CF5">
        <w:rPr>
          <w:rFonts w:ascii="Times New Roman" w:hAnsi="Times New Roman" w:cs="Times New Roman"/>
          <w:sz w:val="28"/>
          <w:szCs w:val="28"/>
        </w:rPr>
        <w:t>ицо, совершившее преступление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Pr="00A02CF5">
        <w:rPr>
          <w:rFonts w:ascii="Times New Roman" w:hAnsi="Times New Roman" w:cs="Times New Roman"/>
          <w:sz w:val="28"/>
          <w:szCs w:val="28"/>
        </w:rPr>
        <w:t>бщественные отношения, на ко</w:t>
      </w:r>
      <w:r>
        <w:rPr>
          <w:rFonts w:ascii="Times New Roman" w:hAnsi="Times New Roman" w:cs="Times New Roman"/>
          <w:sz w:val="28"/>
          <w:szCs w:val="28"/>
        </w:rPr>
        <w:t>торые направлено посягательство;</w:t>
      </w: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Pr="00A02CF5">
        <w:rPr>
          <w:rFonts w:ascii="Times New Roman" w:hAnsi="Times New Roman" w:cs="Times New Roman"/>
          <w:sz w:val="28"/>
          <w:szCs w:val="28"/>
        </w:rPr>
        <w:t>амо деяние, совершенное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 w:rsidRPr="00A02CF5">
        <w:rPr>
          <w:rFonts w:ascii="Times New Roman" w:hAnsi="Times New Roman" w:cs="Times New Roman"/>
          <w:sz w:val="28"/>
          <w:szCs w:val="28"/>
        </w:rPr>
        <w:t>г) психическое отношение лица к совершенному деянию?</w:t>
      </w:r>
    </w:p>
    <w:p w:rsid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A02CF5">
        <w:rPr>
          <w:rFonts w:ascii="Times New Roman" w:hAnsi="Times New Roman" w:cs="Times New Roman"/>
          <w:b/>
          <w:sz w:val="28"/>
          <w:szCs w:val="28"/>
        </w:rPr>
        <w:t>.</w:t>
      </w:r>
      <w:r w:rsidRPr="00A02CF5">
        <w:rPr>
          <w:rFonts w:ascii="Times New Roman" w:hAnsi="Times New Roman" w:cs="Times New Roman"/>
          <w:sz w:val="28"/>
          <w:szCs w:val="28"/>
        </w:rPr>
        <w:t xml:space="preserve"> Субъект преступления это:</w:t>
      </w: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Pr="00A02CF5">
        <w:rPr>
          <w:rFonts w:ascii="Times New Roman" w:hAnsi="Times New Roman" w:cs="Times New Roman"/>
          <w:sz w:val="28"/>
          <w:szCs w:val="28"/>
        </w:rPr>
        <w:t>бщественные отношения на которые посягает лицо и которым причиняется или может причиняться вред</w:t>
      </w: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 w:rsidRPr="00A02CF5">
        <w:rPr>
          <w:rFonts w:ascii="Times New Roman" w:hAnsi="Times New Roman" w:cs="Times New Roman"/>
          <w:sz w:val="28"/>
          <w:szCs w:val="28"/>
        </w:rPr>
        <w:t xml:space="preserve">б) </w:t>
      </w:r>
      <w:r w:rsidRPr="00A02CF5">
        <w:rPr>
          <w:rFonts w:ascii="Times New Roman" w:hAnsi="Times New Roman" w:cs="Times New Roman"/>
          <w:color w:val="000000" w:themeColor="text1"/>
          <w:sz w:val="28"/>
          <w:szCs w:val="28"/>
        </w:rPr>
        <w:t>лицо, совершившее преступление и способное нести уголовную ответственность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A02CF5" w:rsidRP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 w:rsidRPr="00A02CF5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2CF5">
        <w:rPr>
          <w:rFonts w:ascii="Times New Roman" w:hAnsi="Times New Roman" w:cs="Times New Roman"/>
          <w:sz w:val="28"/>
          <w:szCs w:val="28"/>
        </w:rPr>
        <w:t>нешняя характеристика общественно опасного посягательства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F5" w:rsidRDefault="00A02CF5" w:rsidP="00A02C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CF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в</w:t>
      </w:r>
      <w:r w:rsidRPr="00A02CF5">
        <w:rPr>
          <w:rFonts w:ascii="Times New Roman" w:hAnsi="Times New Roman" w:cs="Times New Roman"/>
          <w:color w:val="000000" w:themeColor="text1"/>
          <w:sz w:val="28"/>
          <w:szCs w:val="28"/>
        </w:rPr>
        <w:t>нутренняя характеристика преступления, отражающая психическое отношение лица к совершаемому общественно опасному деянию и наступившим последствиям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A02CF5" w:rsidRDefault="00A02CF5" w:rsidP="00A02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A02CF5" w:rsidRDefault="00A02CF5" w:rsidP="00A02C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CBD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487CB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Одним из факультативных признаков объективной стороны является: </w:t>
      </w:r>
    </w:p>
    <w:p w:rsidR="00487CBD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количество субъектов преступления;</w:t>
      </w:r>
    </w:p>
    <w:p w:rsidR="00487CBD" w:rsidRPr="00487CBD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487CBD">
        <w:rPr>
          <w:rFonts w:ascii="Times New Roman" w:hAnsi="Times New Roman" w:cs="Times New Roman"/>
          <w:sz w:val="28"/>
          <w:szCs w:val="28"/>
        </w:rPr>
        <w:t>б) место совершения преступления;</w:t>
      </w:r>
    </w:p>
    <w:p w:rsidR="00487CBD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эмоциональное состояние субъекта;</w:t>
      </w:r>
    </w:p>
    <w:p w:rsidR="00487CBD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беспомощное состояние жертвы?</w:t>
      </w:r>
    </w:p>
    <w:p w:rsidR="00487CBD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</w:t>
      </w:r>
    </w:p>
    <w:p w:rsidR="00487CBD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CBD" w:rsidRPr="00C34EBC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34EBC">
        <w:rPr>
          <w:rFonts w:ascii="Times New Roman" w:hAnsi="Times New Roman" w:cs="Times New Roman"/>
          <w:b/>
          <w:sz w:val="28"/>
          <w:szCs w:val="28"/>
        </w:rPr>
        <w:t>.</w:t>
      </w:r>
      <w:r w:rsidRPr="00C34EBC">
        <w:rPr>
          <w:rFonts w:ascii="Times New Roman" w:hAnsi="Times New Roman" w:cs="Times New Roman"/>
          <w:sz w:val="28"/>
          <w:szCs w:val="28"/>
        </w:rPr>
        <w:t xml:space="preserve"> Уголовный кодекс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34EBC">
        <w:rPr>
          <w:rFonts w:ascii="Times New Roman" w:hAnsi="Times New Roman" w:cs="Times New Roman"/>
          <w:sz w:val="28"/>
          <w:szCs w:val="28"/>
        </w:rPr>
        <w:t xml:space="preserve"> выделяет следующие цели наказания:</w:t>
      </w:r>
    </w:p>
    <w:p w:rsidR="00487CBD" w:rsidRPr="00C34EBC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34EBC">
        <w:rPr>
          <w:rFonts w:ascii="Times New Roman" w:hAnsi="Times New Roman" w:cs="Times New Roman"/>
          <w:sz w:val="28"/>
          <w:szCs w:val="28"/>
        </w:rPr>
        <w:t>осстановление социальной справедливости, причинение страданий преступнику, предупреждение преступлений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CBD" w:rsidRPr="00C34EBC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4EBC">
        <w:rPr>
          <w:rFonts w:ascii="Times New Roman" w:hAnsi="Times New Roman" w:cs="Times New Roman"/>
          <w:sz w:val="28"/>
          <w:szCs w:val="28"/>
        </w:rPr>
        <w:t>ричинение страданий преступнику, предупреждение преступлений, исправление осуждённого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CBD" w:rsidRPr="00C34EBC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34EBC">
        <w:rPr>
          <w:rFonts w:ascii="Times New Roman" w:hAnsi="Times New Roman" w:cs="Times New Roman"/>
          <w:sz w:val="28"/>
          <w:szCs w:val="28"/>
        </w:rPr>
        <w:t>справление осуждённого, предупреждение преступлений, устрашение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CBD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4EBC">
        <w:rPr>
          <w:rFonts w:ascii="Times New Roman" w:hAnsi="Times New Roman" w:cs="Times New Roman"/>
          <w:sz w:val="28"/>
          <w:szCs w:val="28"/>
        </w:rPr>
        <w:t>осстановление социальной справедливости, предупреждение преступлений исправление осуждённого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87CBD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D06" w:rsidRPr="00A22D06" w:rsidRDefault="00A22D06" w:rsidP="00487CB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87CBD" w:rsidRPr="00661C45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1C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1C45">
        <w:rPr>
          <w:rFonts w:ascii="Times New Roman" w:hAnsi="Times New Roman" w:cs="Times New Roman"/>
          <w:sz w:val="28"/>
          <w:szCs w:val="28"/>
        </w:rPr>
        <w:t xml:space="preserve"> Наказание - это всегда:</w:t>
      </w:r>
    </w:p>
    <w:p w:rsidR="00487CBD" w:rsidRPr="00661C45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661C45">
        <w:rPr>
          <w:rFonts w:ascii="Times New Roman" w:hAnsi="Times New Roman" w:cs="Times New Roman"/>
          <w:sz w:val="28"/>
          <w:szCs w:val="28"/>
        </w:rPr>
        <w:t>а) мера принуждения, применяемая потерпевшим к преступнику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CBD" w:rsidRPr="00661C45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661C45">
        <w:rPr>
          <w:rFonts w:ascii="Times New Roman" w:hAnsi="Times New Roman" w:cs="Times New Roman"/>
          <w:sz w:val="28"/>
          <w:szCs w:val="28"/>
        </w:rPr>
        <w:lastRenderedPageBreak/>
        <w:t>б) мера принуждения, применяемая специальной негосударственной организацией к преступнику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CBD" w:rsidRPr="00661C45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661C45">
        <w:rPr>
          <w:rFonts w:ascii="Times New Roman" w:hAnsi="Times New Roman" w:cs="Times New Roman"/>
          <w:sz w:val="28"/>
          <w:szCs w:val="28"/>
        </w:rPr>
        <w:t>в) мера принуждения, применяемая совместно потерпевшим и государством к лицу, совершившему преступление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CBD" w:rsidRPr="00661C45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661C45">
        <w:rPr>
          <w:rFonts w:ascii="Times New Roman" w:hAnsi="Times New Roman" w:cs="Times New Roman"/>
          <w:sz w:val="28"/>
          <w:szCs w:val="28"/>
        </w:rPr>
        <w:t>г) мера только государственного принуждения, применяемая к лицу, совершившему преступление?</w:t>
      </w:r>
    </w:p>
    <w:p w:rsidR="00487CBD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661C45">
        <w:rPr>
          <w:rFonts w:ascii="Times New Roman" w:hAnsi="Times New Roman" w:cs="Times New Roman"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D06">
        <w:rPr>
          <w:rFonts w:ascii="Times New Roman" w:hAnsi="Times New Roman" w:cs="Times New Roman"/>
          <w:sz w:val="28"/>
          <w:szCs w:val="28"/>
        </w:rPr>
        <w:t>___</w:t>
      </w:r>
    </w:p>
    <w:p w:rsidR="00487CBD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CBD" w:rsidRDefault="00487CBD" w:rsidP="00487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Уголовной наказание отличает от других мер государственного принуждения:</w:t>
      </w:r>
    </w:p>
    <w:p w:rsidR="00487CBD" w:rsidRDefault="00487CBD" w:rsidP="00487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судимость;</w:t>
      </w:r>
    </w:p>
    <w:p w:rsidR="00487CBD" w:rsidRDefault="00487CBD" w:rsidP="00487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повышенная строгость;</w:t>
      </w:r>
    </w:p>
    <w:p w:rsidR="00487CBD" w:rsidRDefault="00487CBD" w:rsidP="00487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причинение страданий лицу, совершившему преступление?</w:t>
      </w:r>
    </w:p>
    <w:p w:rsidR="00487CBD" w:rsidRDefault="00487CBD" w:rsidP="00487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BD" w:rsidRDefault="00487CBD" w:rsidP="00487CBD">
      <w:pPr>
        <w:rPr>
          <w:rFonts w:ascii="Times New Roman" w:hAnsi="Times New Roman" w:cs="Times New Roman"/>
          <w:sz w:val="28"/>
          <w:szCs w:val="28"/>
        </w:rPr>
      </w:pPr>
    </w:p>
    <w:p w:rsidR="00487CBD" w:rsidRDefault="00487CBD" w:rsidP="00487C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</w:t>
      </w:r>
      <w:r w:rsidRPr="009C7B0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Смертная казнь как вид наказания в Российской Федерации на настоящий период времени:</w:t>
      </w:r>
    </w:p>
    <w:p w:rsidR="00487CBD" w:rsidRDefault="00487CBD" w:rsidP="00487C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а) может применяться в исключительных случаях за совершение тяжких и особо тяжких преступлений;</w:t>
      </w:r>
    </w:p>
    <w:p w:rsidR="00487CBD" w:rsidRDefault="00487CBD" w:rsidP="00487C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б) отменена;</w:t>
      </w:r>
    </w:p>
    <w:p w:rsidR="00487CBD" w:rsidRDefault="00487CBD" w:rsidP="00487C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в) не применяется в связи с мораторием на применение данного вида наказания?</w:t>
      </w:r>
    </w:p>
    <w:p w:rsidR="00487CBD" w:rsidRDefault="00487CBD" w:rsidP="00A22D06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Правильный ответ: </w:t>
      </w:r>
      <w:r w:rsidR="00A22D06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487CBD" w:rsidRDefault="00487CBD" w:rsidP="00487CBD">
      <w:pPr>
        <w:rPr>
          <w:rFonts w:ascii="Times New Roman" w:hAnsi="Times New Roman" w:cs="Times New Roman"/>
          <w:sz w:val="28"/>
          <w:szCs w:val="28"/>
        </w:rPr>
      </w:pPr>
    </w:p>
    <w:p w:rsidR="00487CBD" w:rsidRPr="00C34EBC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34EBC">
        <w:rPr>
          <w:rFonts w:ascii="Times New Roman" w:hAnsi="Times New Roman" w:cs="Times New Roman"/>
          <w:b/>
          <w:sz w:val="28"/>
          <w:szCs w:val="28"/>
        </w:rPr>
        <w:t>.</w:t>
      </w:r>
      <w:r w:rsidRPr="00C34EBC">
        <w:rPr>
          <w:rFonts w:ascii="Times New Roman" w:hAnsi="Times New Roman" w:cs="Times New Roman"/>
          <w:sz w:val="28"/>
          <w:szCs w:val="28"/>
        </w:rPr>
        <w:t xml:space="preserve"> Административное </w:t>
      </w:r>
      <w:r>
        <w:rPr>
          <w:rFonts w:ascii="Times New Roman" w:hAnsi="Times New Roman" w:cs="Times New Roman"/>
          <w:sz w:val="28"/>
          <w:szCs w:val="28"/>
        </w:rPr>
        <w:t>наказание</w:t>
      </w:r>
      <w:r w:rsidRPr="00C34EBC">
        <w:rPr>
          <w:rFonts w:ascii="Times New Roman" w:hAnsi="Times New Roman" w:cs="Times New Roman"/>
          <w:sz w:val="28"/>
          <w:szCs w:val="28"/>
        </w:rPr>
        <w:t>, которое НЕ МОЖЕТ быть применено к несовершеннолетнему:</w:t>
      </w:r>
    </w:p>
    <w:p w:rsidR="00487CBD" w:rsidRPr="00C34EBC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а) административный штраф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CBD" w:rsidRPr="00C34EBC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б) предупреждение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CBD" w:rsidRPr="00C34EBC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в) обязательные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CBD" w:rsidRPr="00C34EBC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г) административный арест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87CBD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</w:t>
      </w:r>
    </w:p>
    <w:p w:rsidR="00487CBD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9C7B0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C7B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Среди перечисленных назовите административный вид наказания:</w:t>
      </w:r>
    </w:p>
    <w:p w:rsidR="00487CBD" w:rsidRPr="009C7B02" w:rsidRDefault="00487CBD" w:rsidP="00487C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B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а</w:t>
      </w: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) </w:t>
      </w:r>
      <w:hyperlink r:id="rId19" w:anchor="dst100198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штраф</w:t>
        </w:r>
      </w:hyperlink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87CBD" w:rsidRPr="009C7B02" w:rsidRDefault="00487CBD" w:rsidP="00487C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б) </w:t>
      </w:r>
      <w:hyperlink r:id="rId20" w:anchor="dst100204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лишение</w:t>
        </w:r>
      </w:hyperlink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права занимать определенные должности или заниматься определенной деятельностью;</w:t>
      </w:r>
    </w:p>
    <w:p w:rsidR="00487CBD" w:rsidRPr="009C7B02" w:rsidRDefault="00487CBD" w:rsidP="00487C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в) </w:t>
      </w:r>
      <w:hyperlink r:id="rId21" w:anchor="dst100209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лишение</w:t>
        </w:r>
      </w:hyperlink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 специального, воинского или почетного звания, классного чина и государственных наград;</w:t>
      </w:r>
    </w:p>
    <w:p w:rsidR="00487CBD" w:rsidRPr="009C7B02" w:rsidRDefault="00487CBD" w:rsidP="00487C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г) </w:t>
      </w:r>
      <w:hyperlink r:id="rId22" w:anchor="dst100211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обязательные работы</w:t>
        </w:r>
      </w:hyperlink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87CBD" w:rsidRPr="009C7B02" w:rsidRDefault="00487CBD" w:rsidP="00487C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д) </w:t>
      </w:r>
      <w:hyperlink r:id="rId23" w:anchor="dst102387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исправительные работы</w:t>
        </w:r>
      </w:hyperlink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87CBD" w:rsidRDefault="00487CBD" w:rsidP="00487C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е) </w:t>
      </w:r>
      <w:hyperlink r:id="rId24" w:anchor="dst100220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ограничение по военной службе</w:t>
        </w:r>
      </w:hyperlink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87CBD" w:rsidRPr="009C7B02" w:rsidRDefault="00487CBD" w:rsidP="00487C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ж)</w:t>
      </w: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hyperlink r:id="rId25" w:anchor="dst103474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ограничение свободы</w:t>
        </w:r>
      </w:hyperlink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87CBD" w:rsidRPr="009C7B02" w:rsidRDefault="00487CBD" w:rsidP="00487C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) </w:t>
      </w:r>
      <w:hyperlink r:id="rId26" w:anchor="dst568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принудительные работы</w:t>
        </w:r>
      </w:hyperlink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87CBD" w:rsidRPr="009C7B02" w:rsidRDefault="00487CBD" w:rsidP="00487C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и) </w:t>
      </w:r>
      <w:hyperlink r:id="rId27" w:anchor="dst100235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арест</w:t>
        </w:r>
      </w:hyperlink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87CBD" w:rsidRDefault="00487CBD" w:rsidP="00487C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к) </w:t>
      </w:r>
      <w:hyperlink r:id="rId28" w:anchor="dst100239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содержание</w:t>
        </w:r>
      </w:hyperlink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 в дисциплинарной воинской части;</w:t>
      </w:r>
    </w:p>
    <w:p w:rsidR="00487CBD" w:rsidRPr="009C7B02" w:rsidRDefault="00487CBD" w:rsidP="00487C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л) дисквалификация;</w:t>
      </w:r>
    </w:p>
    <w:p w:rsidR="00487CBD" w:rsidRPr="009C7B02" w:rsidRDefault="00487CBD" w:rsidP="00487C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) </w:t>
      </w:r>
      <w:hyperlink r:id="rId29" w:anchor="dst100242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лишение свободы</w:t>
        </w:r>
      </w:hyperlink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 определенный срок;</w:t>
      </w:r>
    </w:p>
    <w:p w:rsidR="00487CBD" w:rsidRPr="009C7B02" w:rsidRDefault="00487CBD" w:rsidP="00487C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) </w:t>
      </w:r>
      <w:hyperlink r:id="rId30" w:anchor="dst100247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пожизненное лишение свободы</w:t>
        </w:r>
      </w:hyperlink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87CBD" w:rsidRDefault="00487CBD" w:rsidP="00487CB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9C7B02">
        <w:rPr>
          <w:rFonts w:ascii="Times New Roman" w:eastAsia="Times New Roman" w:hAnsi="Times New Roman" w:cs="Times New Roman"/>
          <w:sz w:val="30"/>
          <w:szCs w:val="30"/>
          <w:lang w:eastAsia="ru-RU"/>
        </w:rPr>
        <w:t>) </w:t>
      </w:r>
      <w:hyperlink r:id="rId31" w:anchor="dst100260" w:history="1">
        <w:r w:rsidRPr="009C7B0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смертная казнь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487CBD" w:rsidRDefault="00487CBD" w:rsidP="00A22D0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Правильный ответ: </w:t>
      </w:r>
      <w:r w:rsidR="00A22D06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A22D06" w:rsidRDefault="00A22D06" w:rsidP="00A22D06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87CBD" w:rsidRPr="00BB54CA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B54CA">
        <w:rPr>
          <w:rFonts w:ascii="Times New Roman" w:hAnsi="Times New Roman" w:cs="Times New Roman"/>
          <w:b/>
          <w:sz w:val="28"/>
          <w:szCs w:val="28"/>
        </w:rPr>
        <w:t>.</w:t>
      </w:r>
      <w:r w:rsidRPr="00BB54CA">
        <w:rPr>
          <w:rFonts w:ascii="Times New Roman" w:hAnsi="Times New Roman" w:cs="Times New Roman"/>
          <w:sz w:val="28"/>
          <w:szCs w:val="28"/>
        </w:rPr>
        <w:t xml:space="preserve"> Административное наказание, которое связано с моральным воздействием на правонарушителя:</w:t>
      </w:r>
    </w:p>
    <w:p w:rsidR="00487CBD" w:rsidRPr="00BB54CA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а) административный арест</w:t>
      </w:r>
    </w:p>
    <w:p w:rsidR="00487CBD" w:rsidRPr="00BB54CA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б) административный штраф</w:t>
      </w:r>
    </w:p>
    <w:p w:rsidR="00487CBD" w:rsidRPr="00BB54CA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в) предупреждение</w:t>
      </w:r>
    </w:p>
    <w:p w:rsidR="00487CBD" w:rsidRPr="00BB54CA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г) конфискация</w:t>
      </w:r>
    </w:p>
    <w:p w:rsidR="00487CBD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</w:t>
      </w:r>
    </w:p>
    <w:p w:rsidR="00487CBD" w:rsidRPr="00A22D06" w:rsidRDefault="00487CBD" w:rsidP="00487CB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87CBD" w:rsidRPr="00BB54CA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B54CA">
        <w:rPr>
          <w:rFonts w:ascii="Times New Roman" w:hAnsi="Times New Roman" w:cs="Times New Roman"/>
          <w:b/>
          <w:sz w:val="28"/>
          <w:szCs w:val="28"/>
        </w:rPr>
        <w:t>.</w:t>
      </w:r>
      <w:r w:rsidRPr="00BB54CA">
        <w:rPr>
          <w:rFonts w:ascii="Times New Roman" w:hAnsi="Times New Roman" w:cs="Times New Roman"/>
          <w:sz w:val="28"/>
          <w:szCs w:val="28"/>
        </w:rPr>
        <w:t xml:space="preserve"> Административное правонарушение, которое предполагает общественно полезный труд правонарушителя: </w:t>
      </w:r>
    </w:p>
    <w:p w:rsidR="00487CBD" w:rsidRPr="00BB54CA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а) обязательные работы</w:t>
      </w:r>
    </w:p>
    <w:p w:rsidR="00487CBD" w:rsidRPr="00BB54CA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б) предупреждение</w:t>
      </w:r>
    </w:p>
    <w:p w:rsidR="00487CBD" w:rsidRPr="00BB54CA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в) дисквалификация</w:t>
      </w:r>
    </w:p>
    <w:p w:rsidR="00487CBD" w:rsidRPr="00BB54CA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>г) административный арест</w:t>
      </w:r>
    </w:p>
    <w:p w:rsidR="00487CBD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BB54CA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</w:t>
      </w:r>
    </w:p>
    <w:p w:rsidR="00487CBD" w:rsidRPr="00C34EBC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34EBC">
        <w:rPr>
          <w:rFonts w:ascii="Times New Roman" w:hAnsi="Times New Roman" w:cs="Times New Roman"/>
          <w:b/>
          <w:sz w:val="28"/>
          <w:szCs w:val="28"/>
        </w:rPr>
        <w:t>.</w:t>
      </w:r>
      <w:r w:rsidRPr="00C34EBC">
        <w:rPr>
          <w:rFonts w:ascii="Times New Roman" w:hAnsi="Times New Roman" w:cs="Times New Roman"/>
          <w:sz w:val="28"/>
          <w:szCs w:val="28"/>
        </w:rPr>
        <w:t xml:space="preserve"> Административное наказание, которое может применяться только к физическим лицам:</w:t>
      </w:r>
    </w:p>
    <w:p w:rsidR="00487CBD" w:rsidRPr="00C34EBC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lastRenderedPageBreak/>
        <w:t>а) конфискация орудия или предмета правонарушения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CBD" w:rsidRPr="00C34EBC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б) административный штраф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CBD" w:rsidRPr="00C34EBC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в) предупреждение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CBD" w:rsidRPr="00C34EBC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>г) дисквалификация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87CBD" w:rsidRDefault="00487CBD" w:rsidP="00487CBD">
      <w:pPr>
        <w:jc w:val="both"/>
        <w:rPr>
          <w:rFonts w:ascii="Times New Roman" w:hAnsi="Times New Roman" w:cs="Times New Roman"/>
          <w:sz w:val="28"/>
          <w:szCs w:val="28"/>
        </w:rPr>
      </w:pPr>
      <w:r w:rsidRPr="00C34EBC"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</w:t>
      </w:r>
    </w:p>
    <w:p w:rsidR="00487CBD" w:rsidRPr="00A22D06" w:rsidRDefault="00487CBD" w:rsidP="00487CB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87CBD" w:rsidRDefault="00487CBD" w:rsidP="00487CBD">
      <w:pPr>
        <w:pStyle w:val="a8"/>
        <w:shd w:val="clear" w:color="auto" w:fill="FFFFFF"/>
        <w:spacing w:after="300"/>
        <w:rPr>
          <w:sz w:val="28"/>
          <w:szCs w:val="28"/>
        </w:rPr>
      </w:pPr>
      <w:r w:rsidRPr="00487CBD">
        <w:rPr>
          <w:b/>
          <w:sz w:val="28"/>
          <w:szCs w:val="28"/>
        </w:rPr>
        <w:t xml:space="preserve">14. </w:t>
      </w:r>
      <w:r>
        <w:rPr>
          <w:sz w:val="28"/>
          <w:szCs w:val="28"/>
        </w:rPr>
        <w:t xml:space="preserve"> Какое из перечисленных видов наказания применяется исключительно как уголовный вид наказания:</w:t>
      </w:r>
    </w:p>
    <w:p w:rsidR="00487CBD" w:rsidRDefault="00487CBD" w:rsidP="00487CBD">
      <w:pPr>
        <w:pStyle w:val="a8"/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>а) штраф;</w:t>
      </w:r>
    </w:p>
    <w:p w:rsidR="00487CBD" w:rsidRDefault="00487CBD" w:rsidP="00487CBD">
      <w:pPr>
        <w:pStyle w:val="a8"/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>б) лишение свободы;</w:t>
      </w:r>
    </w:p>
    <w:p w:rsidR="00487CBD" w:rsidRDefault="00487CBD" w:rsidP="00487CBD">
      <w:pPr>
        <w:pStyle w:val="a8"/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>в) дисквалификация;</w:t>
      </w:r>
    </w:p>
    <w:p w:rsidR="00487CBD" w:rsidRDefault="00487CBD" w:rsidP="00487CBD">
      <w:pPr>
        <w:pStyle w:val="a8"/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>г) лишение специального права?</w:t>
      </w:r>
    </w:p>
    <w:p w:rsidR="00487CBD" w:rsidRDefault="00487CBD" w:rsidP="00487CBD">
      <w:pPr>
        <w:pStyle w:val="a8"/>
        <w:shd w:val="clear" w:color="auto" w:fill="FFFFFF"/>
        <w:spacing w:after="300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ответ: </w:t>
      </w:r>
      <w:r w:rsidR="00A22D06">
        <w:rPr>
          <w:sz w:val="28"/>
          <w:szCs w:val="28"/>
        </w:rPr>
        <w:t>___</w:t>
      </w:r>
    </w:p>
    <w:p w:rsidR="00487CBD" w:rsidRDefault="00487CBD" w:rsidP="00487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Уголовной наказание отличает от других мер государственного принуждения:</w:t>
      </w:r>
    </w:p>
    <w:p w:rsidR="00487CBD" w:rsidRDefault="00487CBD" w:rsidP="00487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судимость;</w:t>
      </w:r>
    </w:p>
    <w:p w:rsidR="00487CBD" w:rsidRDefault="00487CBD" w:rsidP="00487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повышенная строгость;</w:t>
      </w:r>
    </w:p>
    <w:p w:rsidR="00487CBD" w:rsidRDefault="00487CBD" w:rsidP="00487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причинение страданий лицу, совершившему преступление?</w:t>
      </w:r>
    </w:p>
    <w:p w:rsidR="00487CBD" w:rsidRDefault="00487CBD" w:rsidP="00487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r w:rsidR="00A22D0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F591B" w:rsidRPr="007F591B" w:rsidRDefault="007F591B" w:rsidP="007F591B">
      <w:pPr>
        <w:shd w:val="clear" w:color="auto" w:fill="FFFFFF"/>
        <w:suppressAutoHyphens/>
        <w:spacing w:after="24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7F591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>3.2 Проверяемые элементы, баллы, время выполнения задания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673"/>
        <w:gridCol w:w="1656"/>
        <w:gridCol w:w="1196"/>
        <w:gridCol w:w="1012"/>
        <w:gridCol w:w="2434"/>
      </w:tblGrid>
      <w:tr w:rsidR="007F591B" w:rsidRPr="007F591B" w:rsidTr="00BB54CA">
        <w:trPr>
          <w:trHeight w:val="2823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F591B" w:rsidRPr="007F591B" w:rsidRDefault="007F591B" w:rsidP="007F591B">
            <w:pPr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F591B" w:rsidRPr="007F591B" w:rsidRDefault="007F591B" w:rsidP="007F591B">
            <w:pPr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Проверяемые элементы содержания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F591B" w:rsidRPr="007F591B" w:rsidRDefault="007F591B" w:rsidP="007F591B">
            <w:pPr>
              <w:suppressAutoHyphens/>
              <w:spacing w:after="0" w:line="273" w:lineRule="atLeast"/>
              <w:ind w:firstLine="142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Коды проверяемых элементов</w:t>
            </w:r>
          </w:p>
          <w:p w:rsidR="007F591B" w:rsidRPr="007F591B" w:rsidRDefault="007F591B" w:rsidP="007F591B">
            <w:pPr>
              <w:suppressAutoHyphens/>
              <w:spacing w:after="61" w:line="225" w:lineRule="atLeast"/>
              <w:ind w:right="33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содержания (по кодификатору)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F591B" w:rsidRPr="007F591B" w:rsidRDefault="007F591B" w:rsidP="007F591B">
            <w:pPr>
              <w:suppressAutoHyphens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Уровень сложности задания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F591B" w:rsidRPr="007F591B" w:rsidRDefault="007F591B" w:rsidP="007F591B">
            <w:pPr>
              <w:suppressAutoHyphens/>
              <w:spacing w:after="55" w:line="225" w:lineRule="atLeast"/>
              <w:ind w:left="86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Макс. балл</w:t>
            </w:r>
          </w:p>
          <w:p w:rsidR="007F591B" w:rsidRPr="007F591B" w:rsidRDefault="007F591B" w:rsidP="007F591B">
            <w:pPr>
              <w:suppressAutoHyphens/>
              <w:spacing w:after="16" w:line="225" w:lineRule="atLeast"/>
              <w:ind w:left="2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за</w:t>
            </w:r>
          </w:p>
          <w:p w:rsidR="007F591B" w:rsidRPr="007F591B" w:rsidRDefault="007F591B" w:rsidP="007F591B">
            <w:pPr>
              <w:suppressAutoHyphens/>
              <w:spacing w:after="0" w:line="225" w:lineRule="atLeast"/>
              <w:ind w:left="98" w:right="7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proofErr w:type="spellStart"/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выполнени</w:t>
            </w:r>
            <w:proofErr w:type="spellEnd"/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е задания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91B" w:rsidRPr="007F591B" w:rsidRDefault="007F591B" w:rsidP="007F591B">
            <w:pPr>
              <w:suppressAutoHyphens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Примерное время </w:t>
            </w:r>
          </w:p>
          <w:p w:rsidR="007F591B" w:rsidRPr="007F591B" w:rsidRDefault="007F591B" w:rsidP="007F591B">
            <w:pPr>
              <w:suppressAutoHyphens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выполнения задания </w:t>
            </w:r>
          </w:p>
          <w:p w:rsidR="007F591B" w:rsidRPr="007F591B" w:rsidRDefault="007F591B" w:rsidP="007F591B">
            <w:pPr>
              <w:suppressAutoHyphens/>
              <w:spacing w:after="0" w:line="225" w:lineRule="atLeas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(мин.)</w:t>
            </w:r>
          </w:p>
        </w:tc>
      </w:tr>
      <w:tr w:rsidR="007F591B" w:rsidRPr="007F591B" w:rsidTr="00BB54CA">
        <w:trPr>
          <w:trHeight w:val="419"/>
        </w:trPr>
        <w:tc>
          <w:tcPr>
            <w:tcW w:w="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F591B" w:rsidRPr="007F591B" w:rsidRDefault="007F591B" w:rsidP="007F591B">
            <w:pPr>
              <w:suppressAutoHyphens/>
              <w:spacing w:after="0" w:line="225" w:lineRule="atLeast"/>
              <w:ind w:left="1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F591B" w:rsidRPr="007F591B" w:rsidRDefault="007F591B" w:rsidP="007F591B">
            <w:pPr>
              <w:suppressAutoHyphens/>
              <w:spacing w:after="0" w:line="225" w:lineRule="atLeast"/>
              <w:ind w:left="7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Тест</w:t>
            </w:r>
          </w:p>
        </w:tc>
        <w:tc>
          <w:tcPr>
            <w:tcW w:w="1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F591B" w:rsidRPr="007F591B" w:rsidRDefault="007F591B" w:rsidP="007F591B">
            <w:pPr>
              <w:suppressAutoHyphens/>
              <w:spacing w:after="0" w:line="225" w:lineRule="atLeast"/>
              <w:ind w:right="5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1.1 – 2.5</w:t>
            </w:r>
          </w:p>
        </w:tc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F591B" w:rsidRPr="007F591B" w:rsidRDefault="007F591B" w:rsidP="007F591B">
            <w:pPr>
              <w:suppressAutoHyphens/>
              <w:spacing w:after="0" w:line="225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F591B" w:rsidRPr="007F591B" w:rsidRDefault="007F591B" w:rsidP="007F591B">
            <w:pPr>
              <w:suppressAutoHyphens/>
              <w:spacing w:after="0" w:line="225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91B" w:rsidRPr="007F591B" w:rsidRDefault="007F591B" w:rsidP="007F591B">
            <w:pPr>
              <w:suppressAutoHyphens/>
              <w:spacing w:after="0" w:line="225" w:lineRule="atLeast"/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F591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40</w:t>
            </w:r>
          </w:p>
        </w:tc>
      </w:tr>
    </w:tbl>
    <w:p w:rsidR="007F591B" w:rsidRPr="007F591B" w:rsidRDefault="007F591B" w:rsidP="007F591B">
      <w:pPr>
        <w:shd w:val="clear" w:color="auto" w:fill="FFFFFF"/>
        <w:suppressAutoHyphens/>
        <w:spacing w:after="0" w:line="225" w:lineRule="atLeast"/>
        <w:ind w:right="15401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B109C5" w:rsidRDefault="00B109C5">
      <w:bookmarkStart w:id="1" w:name="_GoBack"/>
      <w:bookmarkEnd w:id="1"/>
    </w:p>
    <w:sectPr w:rsidR="00B1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712ECC"/>
    <w:multiLevelType w:val="multilevel"/>
    <w:tmpl w:val="F4FC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C01631"/>
    <w:multiLevelType w:val="multilevel"/>
    <w:tmpl w:val="FEE4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8"/>
    <w:rsid w:val="00114FD7"/>
    <w:rsid w:val="001B36AF"/>
    <w:rsid w:val="002D0A52"/>
    <w:rsid w:val="0035304B"/>
    <w:rsid w:val="00487CBD"/>
    <w:rsid w:val="004D13A1"/>
    <w:rsid w:val="00507AA8"/>
    <w:rsid w:val="00661C45"/>
    <w:rsid w:val="006A1C4F"/>
    <w:rsid w:val="006B4138"/>
    <w:rsid w:val="007F591B"/>
    <w:rsid w:val="00995A67"/>
    <w:rsid w:val="009C7B02"/>
    <w:rsid w:val="00A02CF5"/>
    <w:rsid w:val="00A22D06"/>
    <w:rsid w:val="00B109C5"/>
    <w:rsid w:val="00BB54CA"/>
    <w:rsid w:val="00BF5410"/>
    <w:rsid w:val="00C34EBC"/>
    <w:rsid w:val="00C4777A"/>
    <w:rsid w:val="00C61AB7"/>
    <w:rsid w:val="00E24140"/>
    <w:rsid w:val="00EF5116"/>
    <w:rsid w:val="00F15A58"/>
    <w:rsid w:val="00F9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59F1"/>
  <w15:docId w15:val="{4FFF4CA9-D044-4DB3-B8E1-E45D9003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7F591B"/>
    <w:pPr>
      <w:keepNext/>
      <w:keepLines/>
      <w:numPr>
        <w:numId w:val="1"/>
      </w:numPr>
      <w:suppressAutoHyphens/>
      <w:spacing w:before="240" w:after="18" w:line="252" w:lineRule="auto"/>
      <w:ind w:left="226" w:hanging="10"/>
      <w:contextualSpacing w:val="0"/>
      <w:outlineLvl w:val="0"/>
    </w:pPr>
    <w:rPr>
      <w:rFonts w:ascii="Times New Roman" w:eastAsia="Times New Roman" w:hAnsi="Times New Roman" w:cs="Times New Roman"/>
      <w:b/>
      <w:color w:val="000000"/>
      <w:spacing w:val="0"/>
      <w:kern w:val="0"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4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F591B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table" w:styleId="a5">
    <w:name w:val="Table Grid"/>
    <w:basedOn w:val="a3"/>
    <w:uiPriority w:val="39"/>
    <w:rsid w:val="007F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"/>
    <w:next w:val="a"/>
    <w:link w:val="a6"/>
    <w:uiPriority w:val="10"/>
    <w:qFormat/>
    <w:rsid w:val="007F5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2"/>
    <w:link w:val="a0"/>
    <w:uiPriority w:val="10"/>
    <w:rsid w:val="007F59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1">
    <w:name w:val="Body Text"/>
    <w:basedOn w:val="a"/>
    <w:link w:val="a7"/>
    <w:uiPriority w:val="99"/>
    <w:semiHidden/>
    <w:unhideWhenUsed/>
    <w:rsid w:val="007F591B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7F591B"/>
  </w:style>
  <w:style w:type="character" w:customStyle="1" w:styleId="60">
    <w:name w:val="Заголовок 6 Знак"/>
    <w:basedOn w:val="a2"/>
    <w:link w:val="6"/>
    <w:uiPriority w:val="9"/>
    <w:semiHidden/>
    <w:rsid w:val="00BF541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8">
    <w:name w:val="Normal (Web)"/>
    <w:basedOn w:val="a"/>
    <w:uiPriority w:val="99"/>
    <w:unhideWhenUsed/>
    <w:rsid w:val="00BF54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444861/fbf561e8e76ded47846e0b625229d7933bbcc93a/" TargetMode="External"/><Relationship Id="rId18" Type="http://schemas.openxmlformats.org/officeDocument/2006/relationships/hyperlink" Target="https://www.consultant.ru/document/cons_doc_LAW_444861/adad84c3db53a9f9b7baf3187fc7ad830785dc4f/" TargetMode="External"/><Relationship Id="rId26" Type="http://schemas.openxmlformats.org/officeDocument/2006/relationships/hyperlink" Target="https://www.consultant.ru/document/cons_doc_LAW_444861/fbf561e8e76ded47846e0b625229d7933bbcc93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444861/549e5d15665af6883831f548bf5521205b6f0398/" TargetMode="External"/><Relationship Id="rId7" Type="http://schemas.openxmlformats.org/officeDocument/2006/relationships/hyperlink" Target="https://www.consultant.ru/document/cons_doc_LAW_444861/a090fac1812ec1f374f05aa83399aece68b131a7/" TargetMode="External"/><Relationship Id="rId12" Type="http://schemas.openxmlformats.org/officeDocument/2006/relationships/hyperlink" Target="https://www.consultant.ru/document/cons_doc_LAW_444861/412ff33a4344e1fc162cd8ec95285831cec940be/" TargetMode="External"/><Relationship Id="rId17" Type="http://schemas.openxmlformats.org/officeDocument/2006/relationships/hyperlink" Target="https://www.consultant.ru/document/cons_doc_LAW_444861/74d65340228d64cd6c19a51708f37d4294824ebb/" TargetMode="External"/><Relationship Id="rId25" Type="http://schemas.openxmlformats.org/officeDocument/2006/relationships/hyperlink" Target="https://www.consultant.ru/document/cons_doc_LAW_444861/412ff33a4344e1fc162cd8ec95285831cec940be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44861/57aab780bd6bda63d406bf99082ab3b3afe269ab/" TargetMode="External"/><Relationship Id="rId20" Type="http://schemas.openxmlformats.org/officeDocument/2006/relationships/hyperlink" Target="https://www.consultant.ru/document/cons_doc_LAW_444861/a090fac1812ec1f374f05aa83399aece68b131a7/" TargetMode="External"/><Relationship Id="rId29" Type="http://schemas.openxmlformats.org/officeDocument/2006/relationships/hyperlink" Target="https://www.consultant.ru/document/cons_doc_LAW_444861/57aab780bd6bda63d406bf99082ab3b3afe269ab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44861/1d89a92f11ffc5fd1f9e111176b14356886d4805/" TargetMode="External"/><Relationship Id="rId11" Type="http://schemas.openxmlformats.org/officeDocument/2006/relationships/hyperlink" Target="https://www.consultant.ru/document/cons_doc_LAW_444861/e07bf68ff3bfe606f1eb813350a1a14719d8048d/" TargetMode="External"/><Relationship Id="rId24" Type="http://schemas.openxmlformats.org/officeDocument/2006/relationships/hyperlink" Target="https://www.consultant.ru/document/cons_doc_LAW_444861/e07bf68ff3bfe606f1eb813350a1a14719d8048d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44861/46d2db2c021e854a8c4ba858e17e2cd6a7a62ac1/" TargetMode="External"/><Relationship Id="rId23" Type="http://schemas.openxmlformats.org/officeDocument/2006/relationships/hyperlink" Target="https://www.consultant.ru/document/cons_doc_LAW_444861/fd830e7cf3c0e1074ca35a580314701483ff611a/" TargetMode="External"/><Relationship Id="rId28" Type="http://schemas.openxmlformats.org/officeDocument/2006/relationships/hyperlink" Target="https://www.consultant.ru/document/cons_doc_LAW_444861/46d2db2c021e854a8c4ba858e17e2cd6a7a62ac1/" TargetMode="External"/><Relationship Id="rId10" Type="http://schemas.openxmlformats.org/officeDocument/2006/relationships/hyperlink" Target="https://www.consultant.ru/document/cons_doc_LAW_444861/fd830e7cf3c0e1074ca35a580314701483ff611a/" TargetMode="External"/><Relationship Id="rId19" Type="http://schemas.openxmlformats.org/officeDocument/2006/relationships/hyperlink" Target="https://www.consultant.ru/document/cons_doc_LAW_444861/1d89a92f11ffc5fd1f9e111176b14356886d4805/" TargetMode="External"/><Relationship Id="rId31" Type="http://schemas.openxmlformats.org/officeDocument/2006/relationships/hyperlink" Target="https://www.consultant.ru/document/cons_doc_LAW_444861/adad84c3db53a9f9b7baf3187fc7ad830785dc4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4861/a65dac489bf58afbf78d6fbc5ad58048769b2a93/" TargetMode="External"/><Relationship Id="rId14" Type="http://schemas.openxmlformats.org/officeDocument/2006/relationships/hyperlink" Target="https://www.consultant.ru/document/cons_doc_LAW_444861/e4991aa8c8b3c2ea4476b80e5be89542518d1287/" TargetMode="External"/><Relationship Id="rId22" Type="http://schemas.openxmlformats.org/officeDocument/2006/relationships/hyperlink" Target="https://www.consultant.ru/document/cons_doc_LAW_444861/a65dac489bf58afbf78d6fbc5ad58048769b2a93/" TargetMode="External"/><Relationship Id="rId27" Type="http://schemas.openxmlformats.org/officeDocument/2006/relationships/hyperlink" Target="https://www.consultant.ru/document/cons_doc_LAW_444861/e4991aa8c8b3c2ea4476b80e5be89542518d1287/" TargetMode="External"/><Relationship Id="rId30" Type="http://schemas.openxmlformats.org/officeDocument/2006/relationships/hyperlink" Target="https://www.consultant.ru/document/cons_doc_LAW_444861/74d65340228d64cd6c19a51708f37d4294824ebb/" TargetMode="External"/><Relationship Id="rId8" Type="http://schemas.openxmlformats.org/officeDocument/2006/relationships/hyperlink" Target="https://www.consultant.ru/document/cons_doc_LAW_444861/549e5d15665af6883831f548bf5521205b6f03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D098-22C0-42DE-B2A2-EB468727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Девятериков Александр Николаевич</cp:lastModifiedBy>
  <cp:revision>4</cp:revision>
  <dcterms:created xsi:type="dcterms:W3CDTF">2023-12-18T12:06:00Z</dcterms:created>
  <dcterms:modified xsi:type="dcterms:W3CDTF">2023-12-21T08:43:00Z</dcterms:modified>
</cp:coreProperties>
</file>