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06" w:rsidRPr="00CF3D06" w:rsidRDefault="00CF3D06" w:rsidP="00CF3D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Верховный суд Российской Федерации</w:t>
      </w:r>
    </w:p>
    <w:p w:rsidR="00CF3D06" w:rsidRPr="00CF3D06" w:rsidRDefault="00CF3D06" w:rsidP="00CF3D0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Федеральное государственное бюджетное профессиональное учреждение</w:t>
      </w:r>
    </w:p>
    <w:p w:rsidR="00CF3D06" w:rsidRPr="00CF3D06" w:rsidRDefault="00CF3D06" w:rsidP="00CF3D06">
      <w:pPr>
        <w:tabs>
          <w:tab w:val="left" w:pos="0"/>
        </w:tabs>
        <w:suppressAutoHyphens/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высшего образования «Российский государственный университет правосудия»</w:t>
      </w:r>
    </w:p>
    <w:p w:rsidR="00CF3D06" w:rsidRPr="00CF3D06" w:rsidRDefault="00CF3D06" w:rsidP="00CF3D0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(ФГБПРУВО «РГУП»)</w:t>
      </w:r>
    </w:p>
    <w:p w:rsidR="00CF3D06" w:rsidRPr="00CF3D06" w:rsidRDefault="00CF3D06" w:rsidP="00CF3D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F3D06" w:rsidRPr="00CF3D06" w:rsidRDefault="00CF3D06" w:rsidP="00CF3D06">
      <w:pPr>
        <w:suppressAutoHyphens/>
        <w:spacing w:after="0" w:line="240" w:lineRule="auto"/>
        <w:ind w:left="5387" w:right="71" w:hanging="1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</w:t>
      </w:r>
    </w:p>
    <w:p w:rsidR="00CF3D06" w:rsidRPr="00CF3D06" w:rsidRDefault="00CF3D06" w:rsidP="00CF3D06">
      <w:pPr>
        <w:suppressAutoHyphens/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CF3D06" w:rsidRPr="00CF3D06" w:rsidRDefault="00CF3D06" w:rsidP="00CF3D06">
      <w:pPr>
        <w:suppressAutoHyphens/>
        <w:spacing w:after="0" w:line="240" w:lineRule="auto"/>
        <w:ind w:left="5387" w:right="71" w:hanging="1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к п. 3</w:t>
      </w:r>
    </w:p>
    <w:p w:rsidR="00CF3D06" w:rsidRPr="00CF3D06" w:rsidRDefault="00CF3D06" w:rsidP="00CF3D06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09" w:hanging="11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Рабочей программы: Практикум по праву для обучающихся кадетских классов, 10 и 11 классы</w:t>
      </w:r>
    </w:p>
    <w:p w:rsidR="00CF3D06" w:rsidRPr="00CF3D06" w:rsidRDefault="00CF3D06" w:rsidP="00CF3D06">
      <w:pPr>
        <w:suppressAutoHyphens/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CF3D06" w:rsidRPr="00CF3D06" w:rsidRDefault="00CF3D06" w:rsidP="00CF3D06">
      <w:pPr>
        <w:suppressAutoHyphens/>
        <w:spacing w:after="0" w:line="240" w:lineRule="auto"/>
        <w:ind w:left="5387" w:right="71" w:hanging="1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F3D06" w:rsidRPr="00CF3D06" w:rsidRDefault="00CF3D06" w:rsidP="00CF3D06">
      <w:pPr>
        <w:suppressAutoHyphens/>
        <w:spacing w:after="1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F3D06" w:rsidRPr="00CF3D06" w:rsidRDefault="00CF3D06" w:rsidP="00CF3D06">
      <w:pPr>
        <w:suppressAutoHyphens/>
        <w:spacing w:after="1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F3D06" w:rsidRPr="00CF3D06" w:rsidRDefault="00CF3D06" w:rsidP="00CF3D06">
      <w:pPr>
        <w:suppressAutoHyphens/>
        <w:spacing w:after="131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F3D06" w:rsidRPr="00CF3D06" w:rsidRDefault="00CF3D06" w:rsidP="00CF3D06">
      <w:pPr>
        <w:suppressAutoHyphens/>
        <w:spacing w:after="19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F3D06" w:rsidRPr="00CF3D06" w:rsidRDefault="00CF3D06" w:rsidP="00CF3D06">
      <w:pPr>
        <w:keepNext/>
        <w:keepLines/>
        <w:numPr>
          <w:ilvl w:val="0"/>
          <w:numId w:val="2"/>
        </w:numPr>
        <w:suppressAutoHyphens/>
        <w:spacing w:before="240" w:after="18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СБОРНИК</w:t>
      </w:r>
    </w:p>
    <w:p w:rsidR="00CF3D06" w:rsidRPr="00CF3D06" w:rsidRDefault="00CF3D06" w:rsidP="00CF3D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Контрольно-измерительных материалов </w:t>
      </w:r>
    </w:p>
    <w:p w:rsidR="00CF3D06" w:rsidRPr="00CF3D06" w:rsidRDefault="00CF3D06" w:rsidP="00CF3D06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(для 1 полугодия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</w:t>
      </w:r>
      <w:r w:rsidRPr="00CF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класса)</w:t>
      </w:r>
    </w:p>
    <w:p w:rsidR="00CF3D06" w:rsidRPr="00CF3D06" w:rsidRDefault="00CF3D06" w:rsidP="00CF3D06">
      <w:pPr>
        <w:suppressAutoHyphens/>
        <w:spacing w:after="131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F3D06" w:rsidRPr="00CF3D06" w:rsidRDefault="00CF3D06" w:rsidP="00CF3D06">
      <w:pPr>
        <w:suppressAutoHyphens/>
        <w:spacing w:after="131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F3D06" w:rsidRPr="00CF3D06" w:rsidRDefault="00CF3D06" w:rsidP="00CF3D06">
      <w:pPr>
        <w:suppressAutoHyphens/>
        <w:spacing w:after="131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F3D06" w:rsidRPr="00CF3D06" w:rsidRDefault="00CF3D06" w:rsidP="00CF3D06">
      <w:pPr>
        <w:suppressAutoHyphens/>
        <w:spacing w:after="131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F3D06" w:rsidRPr="00CF3D06" w:rsidRDefault="00CF3D06" w:rsidP="00CF3D06">
      <w:pPr>
        <w:suppressAutoHyphens/>
        <w:spacing w:after="131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F3D06" w:rsidRPr="00CF3D06" w:rsidRDefault="00CF3D06" w:rsidP="00CF3D06">
      <w:pPr>
        <w:suppressAutoHyphens/>
        <w:spacing w:after="131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F3D06" w:rsidRPr="00CF3D06" w:rsidRDefault="00CF3D06" w:rsidP="00CF3D06">
      <w:pPr>
        <w:suppressAutoHyphens/>
        <w:spacing w:after="187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F3D06" w:rsidRPr="00CF3D06" w:rsidRDefault="00CF3D06" w:rsidP="00CF3D06">
      <w:pPr>
        <w:suppressAutoHyphens/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Автор-составитель программы: </w:t>
      </w:r>
    </w:p>
    <w:p w:rsidR="00CF3D06" w:rsidRPr="00CF3D06" w:rsidRDefault="00CF3D06" w:rsidP="00CF3D06">
      <w:pPr>
        <w:suppressAutoHyphens/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Лунина Наталья Николаевна, </w:t>
      </w:r>
    </w:p>
    <w:p w:rsidR="00CF3D06" w:rsidRPr="00CF3D06" w:rsidRDefault="00CF3D06" w:rsidP="00CF3D06">
      <w:pPr>
        <w:suppressAutoHyphens/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Старший преподаватель кафедры Уголовно-процессуального права им. Н.В. </w:t>
      </w:r>
      <w:proofErr w:type="spellStart"/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Радутной</w:t>
      </w:r>
      <w:proofErr w:type="spellEnd"/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Российского государственного университета правосудия</w:t>
      </w:r>
    </w:p>
    <w:p w:rsidR="00CF3D06" w:rsidRPr="00CF3D06" w:rsidRDefault="00CF3D06" w:rsidP="00CF3D06">
      <w:pPr>
        <w:suppressAutoHyphens/>
        <w:spacing w:after="131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F3D06" w:rsidRPr="00CF3D06" w:rsidRDefault="00CF3D06" w:rsidP="00CF3D06">
      <w:pPr>
        <w:suppressAutoHyphens/>
        <w:spacing w:after="165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F3D06" w:rsidRPr="00CF3D06" w:rsidRDefault="00CF3D06" w:rsidP="00CF3D06">
      <w:pPr>
        <w:suppressAutoHyphens/>
        <w:spacing w:after="132" w:line="240" w:lineRule="auto"/>
        <w:ind w:left="10" w:right="7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Москва – 2023 </w:t>
      </w:r>
    </w:p>
    <w:p w:rsidR="00CF3D06" w:rsidRPr="00CF3D06" w:rsidRDefault="00CF3D06" w:rsidP="00CF3D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CF3D06" w:rsidRPr="00CF3D06">
          <w:pgSz w:w="11906" w:h="16838"/>
          <w:pgMar w:top="1137" w:right="777" w:bottom="1260" w:left="1702" w:header="720" w:footer="720" w:gutter="0"/>
          <w:cols w:space="720"/>
        </w:sectPr>
      </w:pPr>
    </w:p>
    <w:p w:rsidR="00CF3D06" w:rsidRPr="00CF3D06" w:rsidRDefault="00CF3D06" w:rsidP="00CF3D06">
      <w:pPr>
        <w:suppressAutoHyphens/>
        <w:spacing w:after="83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1.</w:t>
      </w:r>
      <w:r w:rsidRPr="00CF3D0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CF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Пояснительная записка </w:t>
      </w:r>
    </w:p>
    <w:p w:rsidR="00CF3D06" w:rsidRPr="00CF3D06" w:rsidRDefault="00CF3D06" w:rsidP="00CF3D06">
      <w:pPr>
        <w:shd w:val="clear" w:color="auto" w:fill="FFFFFF"/>
        <w:suppressAutoHyphens/>
        <w:spacing w:after="28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</w:p>
    <w:p w:rsidR="00CF3D06" w:rsidRPr="00CF3D06" w:rsidRDefault="00CF3D06" w:rsidP="00CF3D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Настоящие контрольно-измерительные материалы устанавливают перечень заданий для оценки результатов обучения кадет, обучающимся по образовательному проекту «ВУЗы-кадетам Москвы».</w:t>
      </w:r>
    </w:p>
    <w:p w:rsidR="00CF3D06" w:rsidRPr="00CF3D06" w:rsidRDefault="00CF3D06" w:rsidP="00CF3D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Контрольно-измерительные материалы предназначены для преподавателей, реализующих программу «Практикум по праву для обучающихся кадетских классов», 10 и 11 классы, разработаны в ФГБПРУВО «РГУП» с учётом выбранного профиля предпрофессиональной подготовки обучающихся проекта предпрофессионального образования «ВУЗы-кадетам Москвы» в соответствии с:</w:t>
      </w:r>
    </w:p>
    <w:p w:rsidR="00CF3D06" w:rsidRPr="00CF3D06" w:rsidRDefault="00CF3D06" w:rsidP="00CF3D0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CF3D06" w:rsidRPr="00CF3D06" w:rsidRDefault="00CF3D06" w:rsidP="00CF3D0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CF3D0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>»</w:t>
      </w: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CF3D06" w:rsidRPr="00CF3D06" w:rsidRDefault="00CF3D06" w:rsidP="00CF3D0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«</w:t>
      </w:r>
      <w:r w:rsidRPr="00CF3D0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ВУЗы-кадетам Москвы</w:t>
      </w: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». Профиль «</w:t>
      </w:r>
      <w:r w:rsidR="00A74B9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МВД, Минюст, ФСБ, ФСО</w:t>
      </w: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».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Цель и задачи контрольно-измерительных материалов: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Цель контрольно-измерительных материалов: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Диагностика степени усвоения программы обучающимися.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Задачи контрольно-измерительных материалов</w:t>
      </w: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Способствовать выявлению степени усвоения программы обучающимися;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Выявить пробелы в знания обучающихся и своевременно их корректировать;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итогу обучения по программе сформировать правовую культуру обучающихся.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Формы контрольно-измерительных материалов: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Контрольно-измерительные материалы рабочей программы «Практикум по праву для кадетских классов» представляют собой совокупность тестов для итогового тестирования согласно изученным темам.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Тест - это система стандартизированных вопросов (заданий) позволяющих автоматизировать процедуру измерения уровня знаний и умений обучающихся. 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Тестовые задания могут иметь различные структуры, в том числе: с одним или несколькими вариантами верного ответа, содержать открытый вопрос, задание на сопоставление, задание на установление верной последовательности.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Тест обучающимся может быть представлен как на бумажном носителе, так и с применением информационно-телекоммуникационных </w:t>
      </w: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 проведении теста, его формы, а также раздел (темы) дисциплины, выносимых на тестирование, до сведения обучающихся доводит преподаватель. 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Обучающемуся предлагается ответить на 15 тестовых вопросов, охватывающих основные аспекты дисциплины «Практикум по праву для кадетских классов» согласно изученным темам.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первом полугодии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класса изучаются следующие темы: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8556"/>
      </w:tblGrid>
      <w:tr w:rsidR="00CF3D06" w:rsidRPr="00CF3D06" w:rsidTr="00CF3D06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6" w:rsidRPr="00CF3D06" w:rsidRDefault="00CF3D06" w:rsidP="00C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6" w:rsidRPr="00CF3D06" w:rsidRDefault="00CF3D06" w:rsidP="00CF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преступлений в сфере компьютерной информации </w:t>
            </w:r>
          </w:p>
        </w:tc>
      </w:tr>
      <w:tr w:rsidR="00CF3D06" w:rsidRPr="00CF3D06" w:rsidTr="00CF3D06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6" w:rsidRPr="00CF3D06" w:rsidRDefault="00CF3D06" w:rsidP="00C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6" w:rsidRPr="00CF3D06" w:rsidRDefault="00CF3D06" w:rsidP="00CF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в сфере информационной безопасности</w:t>
            </w:r>
          </w:p>
        </w:tc>
      </w:tr>
      <w:tr w:rsidR="00CF3D06" w:rsidRPr="00CF3D06" w:rsidTr="00CF3D06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6" w:rsidRPr="00CF3D06" w:rsidRDefault="00CF3D06" w:rsidP="00C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6" w:rsidRPr="00CF3D06" w:rsidRDefault="00CF3D06" w:rsidP="00CF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составов преступлений в сфере компьютерной информации</w:t>
            </w:r>
          </w:p>
        </w:tc>
      </w:tr>
      <w:tr w:rsidR="00CF3D06" w:rsidRPr="00CF3D06" w:rsidTr="00CF3D06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6" w:rsidRPr="00CF3D06" w:rsidRDefault="00CF3D06" w:rsidP="00C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6" w:rsidRPr="00CF3D06" w:rsidRDefault="00CF3D06" w:rsidP="00CF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Составы преступлений в сфере компьютерной информации</w:t>
            </w:r>
          </w:p>
        </w:tc>
      </w:tr>
      <w:tr w:rsidR="00CF3D06" w:rsidRPr="00CF3D06" w:rsidTr="00CF3D06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6" w:rsidRPr="00CF3D06" w:rsidRDefault="00CF3D06" w:rsidP="00C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06" w:rsidRPr="00CF3D06" w:rsidRDefault="00F73ECC" w:rsidP="00CF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иных преступлений, совершаемых с использованием информационно-телекоммуникационных сетей </w:t>
            </w:r>
          </w:p>
        </w:tc>
      </w:tr>
      <w:tr w:rsidR="00CF3D06" w:rsidRPr="00CF3D06" w:rsidTr="00CF3D06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6" w:rsidRPr="00CF3D06" w:rsidRDefault="00CF3D06" w:rsidP="00C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6" w:rsidRPr="00CF3D06" w:rsidRDefault="00F73ECC" w:rsidP="00CF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Уголовно-правовая характеристика экономических преступлений, совершаемых с использованием информационно-телекоммуникационных сетей. Уголовно-правовая характеристика преступлений против общественной безопасности и здоровья населения, совершаемых с использованием информационно-телекоммуникационных сетей</w:t>
            </w:r>
          </w:p>
        </w:tc>
      </w:tr>
      <w:tr w:rsidR="00CF3D06" w:rsidRPr="00CF3D06" w:rsidTr="00CF3D06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6" w:rsidRPr="00CF3D06" w:rsidRDefault="00CF3D06" w:rsidP="00C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6" w:rsidRPr="00CF3D06" w:rsidRDefault="00CF3D06" w:rsidP="00CF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3EC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Уголовно-правовая характеристика экстремистских преступлений, совершаемых с использованием информационно-телекоммуникационных сетей</w:t>
            </w:r>
          </w:p>
        </w:tc>
      </w:tr>
      <w:tr w:rsidR="00CF3D06" w:rsidRPr="00CF3D06" w:rsidTr="00CF3D06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06" w:rsidRPr="00CF3D06" w:rsidRDefault="00CF3D06" w:rsidP="00C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06" w:rsidRPr="00CF3D06" w:rsidRDefault="00F73ECC" w:rsidP="00CF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производства по делам об административных правонарушениях</w:t>
            </w:r>
          </w:p>
        </w:tc>
      </w:tr>
      <w:tr w:rsidR="00CF3D06" w:rsidRPr="00CF3D06" w:rsidTr="00CF3D06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06" w:rsidRPr="00CF3D06" w:rsidRDefault="00CF3D06" w:rsidP="00C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06" w:rsidRPr="00CF3D06" w:rsidRDefault="00F73ECC" w:rsidP="00CF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особенности производства по делам об административных правонарушениях</w:t>
            </w:r>
          </w:p>
        </w:tc>
      </w:tr>
      <w:tr w:rsidR="00CF3D06" w:rsidRPr="00CF3D06" w:rsidTr="00CF3D06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06" w:rsidRPr="00CF3D06" w:rsidRDefault="00CF3D06" w:rsidP="00C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06" w:rsidRPr="00CF3D06" w:rsidRDefault="00F73ECC" w:rsidP="00CF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 производства по делам об административных правонарушениях</w:t>
            </w:r>
          </w:p>
        </w:tc>
      </w:tr>
      <w:tr w:rsidR="00CF3D06" w:rsidRPr="00CF3D06" w:rsidTr="00CF3D06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06" w:rsidRPr="00CF3D06" w:rsidRDefault="00F73ECC" w:rsidP="00CF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CC" w:rsidRPr="00CF3D06" w:rsidRDefault="00F73ECC" w:rsidP="00CF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обеспечения производства по делам об административных правонарушениях</w:t>
            </w:r>
          </w:p>
        </w:tc>
      </w:tr>
    </w:tbl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F3D0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Тесты представлены 3 вариантами. 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Основанием разделения тестов на варианты является первая буква фамилии обучающегося: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gramStart"/>
      <w:r w:rsidRPr="00CF3D0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А-И</w:t>
      </w:r>
      <w:proofErr w:type="gramEnd"/>
      <w:r w:rsidRPr="00CF3D0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- 1 вариант;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К-Т -  2 вариант;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У-Я – 3 вариант.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CF3D06" w:rsidRPr="00CF3D06" w:rsidRDefault="00CF3D06" w:rsidP="00CF3D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Критерии оценки:</w:t>
      </w: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F3D06" w:rsidRPr="00CF3D06" w:rsidRDefault="00CF3D06" w:rsidP="00CF3D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Оценки результатов тестирования можно соотнести с общепринятой пятибалльной шкалой:</w:t>
      </w:r>
    </w:p>
    <w:p w:rsidR="00CF3D06" w:rsidRPr="00CF3D06" w:rsidRDefault="00CF3D06" w:rsidP="00CF3D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D06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«неудовлетворительно»</w:t>
      </w:r>
      <w:r w:rsidRPr="00CF3D06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4 и менее тестовых вопросов из 15 тестовых вопросов проводимой аттестации;</w:t>
      </w:r>
    </w:p>
    <w:p w:rsidR="00CF3D06" w:rsidRPr="00CF3D06" w:rsidRDefault="00CF3D06" w:rsidP="00CF3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D06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CF3D06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5-8 тестовых вопросов из 15 тестовых вопросов проводимой аттестации;</w:t>
      </w:r>
    </w:p>
    <w:p w:rsidR="00CF3D06" w:rsidRPr="00CF3D06" w:rsidRDefault="00CF3D06" w:rsidP="00CF3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D0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«хорошо»</w:t>
      </w:r>
      <w:r w:rsidRPr="00CF3D06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9-11  тестовых вопросов из 15 тестовых вопросов проводимой аттестации;</w:t>
      </w:r>
    </w:p>
    <w:p w:rsidR="00CF3D06" w:rsidRPr="00CF3D06" w:rsidRDefault="00CF3D06" w:rsidP="00CF3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D06">
        <w:rPr>
          <w:rFonts w:ascii="Times New Roman" w:eastAsia="Times New Roman" w:hAnsi="Times New Roman" w:cs="Times New Roman"/>
          <w:i/>
          <w:sz w:val="28"/>
          <w:szCs w:val="28"/>
        </w:rPr>
        <w:t>«отлично»</w:t>
      </w:r>
      <w:r w:rsidRPr="00CF3D06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12-15 тестовых вопросов из 15 тестовых вопросов проводимой аттестации.</w:t>
      </w:r>
    </w:p>
    <w:p w:rsidR="00CF3D06" w:rsidRPr="00CF3D06" w:rsidRDefault="00CF3D06" w:rsidP="00CF3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Преподаватель должен подвести итоги тестов, отразив положительные и отрицательные моменты выполнения тестов, предложив способы исправления до</w:t>
      </w: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softHyphen/>
        <w:t>пущенных ошибок.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Практическое значение контрольно-измерительных материалов: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Разработанные контрольно-измерительные материалы могут быть использованы в вариативной части учебного плана кадетских школ и классов, факультативного и дополнительного образования.</w:t>
      </w:r>
    </w:p>
    <w:p w:rsidR="00CF3D06" w:rsidRPr="00CF3D06" w:rsidRDefault="00CF3D06" w:rsidP="00CF3D06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09" w:hanging="1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2. Кодификатор элементов содержания и требований к уровню подготовки обучающихся для проведения промежуточной аттестации по Практикуму по праву для каде</w:t>
      </w:r>
      <w:r w:rsidR="00F73E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тских классов, 10 и 11 классы, 1</w:t>
      </w:r>
      <w:r w:rsidRPr="00CF3D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 полугодие 1</w:t>
      </w:r>
      <w:r w:rsidR="00F73E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1</w:t>
      </w:r>
      <w:r w:rsidRPr="00CF3D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 класса</w:t>
      </w:r>
    </w:p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</w:p>
    <w:tbl>
      <w:tblPr>
        <w:tblW w:w="9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410"/>
        <w:gridCol w:w="2979"/>
        <w:gridCol w:w="2011"/>
        <w:gridCol w:w="10"/>
      </w:tblGrid>
      <w:tr w:rsidR="00CF3D06" w:rsidRPr="00CF3D06" w:rsidTr="00CF3D06">
        <w:trPr>
          <w:trHeight w:val="281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6" w:rsidRPr="00CF3D06" w:rsidRDefault="00CF3D06" w:rsidP="00CF3D06">
            <w:pPr>
              <w:suppressAutoHyphens/>
              <w:spacing w:after="3" w:line="240" w:lineRule="auto"/>
              <w:ind w:left="121" w:right="66"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Код контролируемого</w:t>
            </w:r>
          </w:p>
          <w:p w:rsidR="00CF3D06" w:rsidRPr="00CF3D06" w:rsidRDefault="00CF3D06" w:rsidP="00CF3D06">
            <w:pPr>
              <w:suppressAutoHyphens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требования</w:t>
            </w:r>
          </w:p>
          <w:p w:rsidR="00CF3D06" w:rsidRPr="00CF3D06" w:rsidRDefault="00CF3D06" w:rsidP="00CF3D06">
            <w:pPr>
              <w:suppressAutoHyphens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left="68" w:right="3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Требования к результатам освоения программы «Практикум по праву для кадетских классов», 10 и 11 классы, проверяемые тестами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6" w:rsidRPr="00CF3D06" w:rsidRDefault="00CF3D06" w:rsidP="00CF3D06">
            <w:pPr>
              <w:suppressAutoHyphens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Рабочая программа</w:t>
            </w:r>
          </w:p>
          <w:p w:rsidR="00CF3D06" w:rsidRPr="00CF3D06" w:rsidRDefault="00CF3D06" w:rsidP="00CF3D06">
            <w:pPr>
              <w:suppressAutoHyphens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</w:p>
          <w:p w:rsidR="00CF3D06" w:rsidRPr="00CF3D06" w:rsidRDefault="00CF3D06" w:rsidP="00CF3D06">
            <w:pPr>
              <w:suppressAutoHyphens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личностные и </w:t>
            </w:r>
            <w:proofErr w:type="spellStart"/>
            <w:r w:rsidRPr="00CF3D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метапредметные</w:t>
            </w:r>
            <w:proofErr w:type="spellEnd"/>
            <w:r w:rsidRPr="00CF3D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результаты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6" w:rsidRPr="00CF3D06" w:rsidRDefault="00CF3D06" w:rsidP="00CF3D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CF3D06" w:rsidRPr="00CF3D06" w:rsidTr="00CF3D06">
        <w:trPr>
          <w:trHeight w:val="281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6" w:rsidRPr="00CF3D06" w:rsidRDefault="00CF3D06" w:rsidP="00CF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Компонент ожидаемых результатов освоения </w:t>
            </w:r>
            <w:r w:rsidRPr="00CF3D06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ar-SA"/>
              </w:rPr>
              <w:t>базовый уровень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ar-SA"/>
              </w:rPr>
              <w:t>углублённый уровень</w:t>
            </w:r>
          </w:p>
        </w:tc>
      </w:tr>
      <w:tr w:rsidR="00CF3D06" w:rsidRPr="00CF3D06" w:rsidTr="00CF3D06">
        <w:trPr>
          <w:trHeight w:val="28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06" w:rsidRPr="00CF3D06" w:rsidRDefault="00CF3D06" w:rsidP="00CF3D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4</w:t>
            </w:r>
          </w:p>
        </w:tc>
      </w:tr>
      <w:tr w:rsidR="00CF3D06" w:rsidRPr="00CF3D06" w:rsidTr="00CF3D06">
        <w:trPr>
          <w:trHeight w:val="281"/>
        </w:trPr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ar-SA"/>
              </w:rPr>
              <w:t>Знать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F3D06" w:rsidRPr="00CF3D06" w:rsidRDefault="00CF3D06" w:rsidP="00CF3D06">
            <w:pPr>
              <w:suppressAutoHyphens/>
              <w:snapToGri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06" w:rsidRPr="00CF3D06" w:rsidRDefault="00CF3D06" w:rsidP="00CF3D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CF3D06" w:rsidRPr="00CF3D06" w:rsidTr="00CF3D06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F73ECC" w:rsidP="00F73ECC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Правовое значение производства по делам об административных правонарушениях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F73ECC" w:rsidP="00CF3D06">
            <w:pPr>
              <w:suppressAutoHyphens/>
              <w:spacing w:after="0" w:line="240" w:lineRule="auto"/>
              <w:ind w:right="141" w:firstLine="18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Особенности производства по делам об административных правонарушениях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CF3D06" w:rsidRPr="00CF3D06" w:rsidTr="00CF3D06">
        <w:trPr>
          <w:trHeight w:val="771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F73ECC" w:rsidP="00CF3D06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Участников производства по делам об административных правонарушениях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F73ECC" w:rsidP="00CF3D06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Права участников производства по делам об административных правонарушениях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CF3D06" w:rsidRPr="00CF3D06" w:rsidTr="00CF3D06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D06" w:rsidRPr="00CF3D06" w:rsidRDefault="00F73ECC" w:rsidP="00CF3D06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Правовое значение мер обеспечения производства по делам об административных правонарушениях 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D06" w:rsidRPr="00CF3D06" w:rsidRDefault="00F73ECC" w:rsidP="00CF3D06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Принципы производства по делам об административных правонарушениях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CF3D06" w:rsidRPr="00CF3D06" w:rsidTr="00CF3D06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F3D06" w:rsidRPr="00CF3D06" w:rsidRDefault="00CF3D06" w:rsidP="00CF3D06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1.4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F3D06" w:rsidRPr="00CF3D06" w:rsidRDefault="00F73ECC" w:rsidP="00F73ECC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Обстоятельства, исключающие производство по делам об административных правонарушениях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F3D06" w:rsidRPr="00CF3D06" w:rsidRDefault="00F73ECC" w:rsidP="00CF3D06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Различать обстоятельства, исключающие производство по делам об административных правонарушениях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3D06" w:rsidRPr="00CF3D06" w:rsidRDefault="00CF3D06" w:rsidP="00CF3D06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7B5ABA" w:rsidRPr="00CF3D06" w:rsidTr="00CF3D06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5ABA" w:rsidRPr="00CF3D06" w:rsidRDefault="007B5ABA" w:rsidP="00CF3D06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5ABA" w:rsidRDefault="007B5ABA" w:rsidP="00F73ECC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Основные законы в сфере информационной безопасности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5ABA" w:rsidRDefault="00F143D0" w:rsidP="00F143D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Термин «информационная безопасность»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5ABA" w:rsidRPr="00CF3D06" w:rsidRDefault="00F143D0" w:rsidP="00CF3D06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F143D0" w:rsidRPr="00CF3D06" w:rsidTr="00CF3D06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43D0" w:rsidRDefault="00F143D0" w:rsidP="00CF3D06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1.6.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43D0" w:rsidRDefault="00F143D0" w:rsidP="00F73ECC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Общую характеристику преступлений в сфере компьютерной информации 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43D0" w:rsidRDefault="00F143D0" w:rsidP="00F143D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Термин «компьютерная информация»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43D0" w:rsidRPr="00CF3D06" w:rsidRDefault="00F143D0" w:rsidP="00CF3D06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F143D0" w:rsidRPr="00CF3D06" w:rsidTr="00CF3D06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43D0" w:rsidRDefault="00F143D0" w:rsidP="00CF3D06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43D0" w:rsidRDefault="00F143D0" w:rsidP="00F73ECC">
            <w:pPr>
              <w:tabs>
                <w:tab w:val="left" w:pos="993"/>
              </w:tabs>
              <w:suppressAutoHyphens/>
              <w:spacing w:after="0" w:line="240" w:lineRule="auto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Составы преступлений в сфере компьютерной информации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43D0" w:rsidRDefault="00F143D0" w:rsidP="00F143D0">
            <w:pPr>
              <w:suppressAutoHyphens/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Различия в составах преступлений в сфере компьютерной информации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43D0" w:rsidRDefault="00F143D0" w:rsidP="00CF3D06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CF3D06" w:rsidRPr="00CF3D06" w:rsidTr="00CF3D06">
        <w:trPr>
          <w:gridAfter w:val="1"/>
          <w:wAfter w:w="10" w:type="dxa"/>
          <w:trHeight w:val="26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ar-SA"/>
              </w:rPr>
              <w:t xml:space="preserve">2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D06" w:rsidRPr="00CF3D06" w:rsidRDefault="00CF3D06" w:rsidP="00CF3D06">
            <w:pPr>
              <w:tabs>
                <w:tab w:val="left" w:pos="494"/>
              </w:tabs>
              <w:suppressAutoHyphens/>
              <w:spacing w:after="0" w:line="240" w:lineRule="auto"/>
              <w:ind w:left="68" w:right="118" w:firstLine="284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  <w:t>Уметь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F3D06" w:rsidRPr="00CF3D06" w:rsidRDefault="00CF3D06" w:rsidP="00CF3D06">
            <w:pPr>
              <w:suppressAutoHyphens/>
              <w:snapToGri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F3D06" w:rsidRPr="00CF3D06" w:rsidRDefault="00CF3D06" w:rsidP="00CF3D06">
            <w:pPr>
              <w:suppressAutoHyphens/>
              <w:snapToGrid w:val="0"/>
              <w:spacing w:after="0" w:line="240" w:lineRule="auto"/>
              <w:ind w:left="106" w:right="10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F143D0" w:rsidRPr="00CF3D06" w:rsidTr="00CF3D06">
        <w:trPr>
          <w:gridAfter w:val="1"/>
          <w:wAfter w:w="10" w:type="dxa"/>
          <w:trHeight w:val="26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3D0" w:rsidRPr="00CF3D06" w:rsidRDefault="00F143D0" w:rsidP="00CF3D06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43D0" w:rsidRPr="00CF3D06" w:rsidRDefault="00F143D0" w:rsidP="00CF3D06">
            <w:pPr>
              <w:tabs>
                <w:tab w:val="left" w:pos="494"/>
              </w:tabs>
              <w:suppressAutoHyphens/>
              <w:spacing w:after="0" w:line="240" w:lineRule="auto"/>
              <w:ind w:left="68" w:right="118" w:firstLine="284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43D0" w:rsidRPr="00CF3D06" w:rsidRDefault="00F143D0" w:rsidP="00CF3D06">
            <w:pPr>
              <w:suppressAutoHyphens/>
              <w:snapToGri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143D0" w:rsidRPr="00CF3D06" w:rsidRDefault="00F143D0" w:rsidP="00CF3D06">
            <w:pPr>
              <w:suppressAutoHyphens/>
              <w:snapToGrid w:val="0"/>
              <w:spacing w:after="0" w:line="240" w:lineRule="auto"/>
              <w:ind w:left="106" w:right="10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CF3D06" w:rsidRPr="00CF3D06" w:rsidTr="00CF3D06">
        <w:trPr>
          <w:trHeight w:val="696"/>
        </w:trPr>
        <w:tc>
          <w:tcPr>
            <w:tcW w:w="1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D06" w:rsidRPr="00087CCF" w:rsidRDefault="00087CCF" w:rsidP="00CF3D06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Устанавливать основания для производства по делам об административным правонарушениям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087CCF" w:rsidRDefault="00087CCF" w:rsidP="00CF3D06">
            <w:pPr>
              <w:suppressAutoHyphens/>
              <w:spacing w:after="0" w:line="240" w:lineRule="auto"/>
              <w:ind w:left="2"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дискуссию на заданную тему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CF3D06" w:rsidRPr="00CF3D06" w:rsidTr="00F143D0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3D06" w:rsidRPr="00CF3D06" w:rsidRDefault="00087CCF" w:rsidP="00CF3D06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Устанавливать обстоятельства, исключающие производство по делам об административных правонарушениях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6" w:rsidRPr="00CF3D06" w:rsidRDefault="00087CCF" w:rsidP="00CF3D06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Вести дискуссию на заданную тему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Не предусмотрен </w:t>
            </w:r>
          </w:p>
        </w:tc>
      </w:tr>
      <w:tr w:rsidR="00F143D0" w:rsidRPr="00CF3D06" w:rsidTr="00F143D0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D0" w:rsidRPr="00CF3D06" w:rsidRDefault="00F143D0" w:rsidP="00CF3D06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2.3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F143D0" w:rsidRDefault="00F143D0" w:rsidP="00CF3D06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Различать значения терминов «компьютерная информация» и «информационной безопасность»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D0" w:rsidRDefault="00F143D0" w:rsidP="00CF3D06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Обосновывать свои доводы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D0" w:rsidRPr="00CF3D06" w:rsidRDefault="00F143D0" w:rsidP="00CF3D0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F143D0" w:rsidRPr="00CF3D06" w:rsidTr="00CF3D06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D0" w:rsidRDefault="00F143D0" w:rsidP="00CF3D06">
            <w:pPr>
              <w:suppressAutoHyphens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143D0" w:rsidRDefault="00F143D0" w:rsidP="00CF3D06">
            <w:pPr>
              <w:tabs>
                <w:tab w:val="left" w:pos="993"/>
              </w:tabs>
              <w:suppressAutoHyphens/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Устанавливать признаки составов преступлений в сфере компьютерной информации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D0" w:rsidRDefault="00F143D0" w:rsidP="00CF3D06">
            <w:pPr>
              <w:suppressAutoHyphens/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Приводить примеры конкретного состава преступления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D0" w:rsidRDefault="00F143D0" w:rsidP="00CF3D0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</w:tbl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  <w:t> </w:t>
      </w:r>
    </w:p>
    <w:p w:rsidR="00CF3D06" w:rsidRPr="00CF3D06" w:rsidRDefault="00CF3D06" w:rsidP="00992D0C">
      <w:pPr>
        <w:pageBreakBefore/>
        <w:shd w:val="clear" w:color="auto" w:fill="FFFFFF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ar-SA"/>
        </w:rPr>
        <w:lastRenderedPageBreak/>
        <w:t>3.  </w:t>
      </w:r>
      <w:r w:rsidRPr="00CF3D06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 xml:space="preserve"> Тест Вариант № 1 </w:t>
      </w:r>
    </w:p>
    <w:p w:rsidR="00CF3D06" w:rsidRPr="00CF3D06" w:rsidRDefault="00CF3D06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1.</w:t>
      </w: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Административная ответственность на уровне Российской Федерации устанавливается:</w:t>
      </w:r>
    </w:p>
    <w:p w:rsidR="00CF3D06" w:rsidRPr="00CF3D06" w:rsidRDefault="00CF3D06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Кодексом об административных правонарушениях Российской Федерации;</w:t>
      </w:r>
    </w:p>
    <w:p w:rsidR="00CF3D06" w:rsidRPr="00CF3D06" w:rsidRDefault="00CF3D06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Уголовным кодексом Российской Федерации;</w:t>
      </w:r>
    </w:p>
    <w:p w:rsidR="00CF3D06" w:rsidRPr="00CF3D06" w:rsidRDefault="00CF3D06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Гражданским кодексом Российской Федерации;</w:t>
      </w:r>
    </w:p>
    <w:p w:rsidR="00CF3D06" w:rsidRPr="00CF3D06" w:rsidRDefault="00CF3D06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Трудовым кодексом Российской Федерации?</w:t>
      </w:r>
    </w:p>
    <w:p w:rsidR="00CF3D06" w:rsidRPr="00CF3D06" w:rsidRDefault="00CF3D06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Правильный ответ: </w:t>
      </w:r>
      <w:r w:rsidR="00487F4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</w:t>
      </w:r>
    </w:p>
    <w:p w:rsidR="00CF3D06" w:rsidRPr="00CF3D06" w:rsidRDefault="00CF3D06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F3D06" w:rsidRPr="00CF3D06" w:rsidRDefault="00CF3D06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2.</w:t>
      </w: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Административное правонарушение влечет за собой:</w:t>
      </w:r>
    </w:p>
    <w:p w:rsidR="00CF3D06" w:rsidRPr="00CF3D06" w:rsidRDefault="00CF3D06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конституционно-правовую ответственность;</w:t>
      </w:r>
    </w:p>
    <w:p w:rsidR="00CF3D06" w:rsidRPr="00CF3D06" w:rsidRDefault="00CF3D06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гражданско-правовую ответственность;</w:t>
      </w:r>
    </w:p>
    <w:p w:rsidR="00CF3D06" w:rsidRPr="00CF3D06" w:rsidRDefault="00CF3D06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уголовную ответственность;</w:t>
      </w:r>
    </w:p>
    <w:p w:rsidR="00CF3D06" w:rsidRPr="00CF3D06" w:rsidRDefault="00CF3D06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административную ответственность?</w:t>
      </w:r>
    </w:p>
    <w:p w:rsidR="00CF3D06" w:rsidRPr="00CF3D06" w:rsidRDefault="00CF3D06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Правильный ответ: </w:t>
      </w:r>
      <w:r w:rsidR="00487F4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</w:t>
      </w:r>
      <w:r w:rsidR="00992D0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</w:t>
      </w:r>
    </w:p>
    <w:p w:rsidR="00087CCF" w:rsidRDefault="00087CCF" w:rsidP="00992D0C">
      <w:pPr>
        <w:spacing w:after="0" w:line="264" w:lineRule="auto"/>
        <w:jc w:val="both"/>
      </w:pP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b/>
          <w:sz w:val="28"/>
          <w:szCs w:val="28"/>
        </w:rPr>
        <w:t>3.</w:t>
      </w:r>
      <w:r w:rsidRPr="00087CCF">
        <w:rPr>
          <w:rFonts w:ascii="Times New Roman" w:hAnsi="Times New Roman" w:cs="Times New Roman"/>
          <w:sz w:val="28"/>
          <w:szCs w:val="28"/>
        </w:rPr>
        <w:t xml:space="preserve"> Без этого лица невозможно производство по делам об административных правонарушениях: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а) потерпевший</w:t>
      </w:r>
      <w:r w:rsidR="005D420A">
        <w:rPr>
          <w:rFonts w:ascii="Times New Roman" w:hAnsi="Times New Roman" w:cs="Times New Roman"/>
          <w:sz w:val="28"/>
          <w:szCs w:val="28"/>
        </w:rPr>
        <w:t>;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б) лицо, в отношении которого ведется производство по делу</w:t>
      </w:r>
      <w:r w:rsidR="005D420A">
        <w:rPr>
          <w:rFonts w:ascii="Times New Roman" w:hAnsi="Times New Roman" w:cs="Times New Roman"/>
          <w:sz w:val="28"/>
          <w:szCs w:val="28"/>
        </w:rPr>
        <w:t>;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в) свидетель</w:t>
      </w:r>
      <w:r w:rsidR="005D420A">
        <w:rPr>
          <w:rFonts w:ascii="Times New Roman" w:hAnsi="Times New Roman" w:cs="Times New Roman"/>
          <w:sz w:val="28"/>
          <w:szCs w:val="28"/>
        </w:rPr>
        <w:t>;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г) переводчик</w:t>
      </w:r>
      <w:r w:rsidR="005D420A">
        <w:rPr>
          <w:rFonts w:ascii="Times New Roman" w:hAnsi="Times New Roman" w:cs="Times New Roman"/>
          <w:sz w:val="28"/>
          <w:szCs w:val="28"/>
        </w:rPr>
        <w:t>?</w:t>
      </w:r>
    </w:p>
    <w:p w:rsid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b/>
          <w:sz w:val="28"/>
          <w:szCs w:val="28"/>
        </w:rPr>
        <w:t>4.</w:t>
      </w:r>
      <w:r w:rsidRPr="00087CCF">
        <w:rPr>
          <w:rFonts w:ascii="Times New Roman" w:hAnsi="Times New Roman" w:cs="Times New Roman"/>
          <w:sz w:val="28"/>
          <w:szCs w:val="28"/>
        </w:rPr>
        <w:t xml:space="preserve"> Это лицо имеет заинтересованность в исходе дела: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а) свидетель</w:t>
      </w:r>
      <w:r w:rsidR="005D420A">
        <w:rPr>
          <w:rFonts w:ascii="Times New Roman" w:hAnsi="Times New Roman" w:cs="Times New Roman"/>
          <w:sz w:val="28"/>
          <w:szCs w:val="28"/>
        </w:rPr>
        <w:t>;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б) эксперт</w:t>
      </w:r>
      <w:r w:rsidR="005D420A">
        <w:rPr>
          <w:rFonts w:ascii="Times New Roman" w:hAnsi="Times New Roman" w:cs="Times New Roman"/>
          <w:sz w:val="28"/>
          <w:szCs w:val="28"/>
        </w:rPr>
        <w:t>;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в) специалист</w:t>
      </w:r>
      <w:r w:rsidR="005D420A">
        <w:rPr>
          <w:rFonts w:ascii="Times New Roman" w:hAnsi="Times New Roman" w:cs="Times New Roman"/>
          <w:sz w:val="28"/>
          <w:szCs w:val="28"/>
        </w:rPr>
        <w:t>;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г) потерпевший</w:t>
      </w:r>
      <w:r w:rsidR="005D420A">
        <w:rPr>
          <w:rFonts w:ascii="Times New Roman" w:hAnsi="Times New Roman" w:cs="Times New Roman"/>
          <w:sz w:val="28"/>
          <w:szCs w:val="28"/>
        </w:rPr>
        <w:t>?</w:t>
      </w:r>
    </w:p>
    <w:p w:rsid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</w:p>
    <w:p w:rsidR="00992D0C" w:rsidRPr="00087CCF" w:rsidRDefault="00992D0C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CCF">
        <w:rPr>
          <w:rFonts w:ascii="Times New Roman" w:hAnsi="Times New Roman" w:cs="Times New Roman"/>
          <w:sz w:val="28"/>
          <w:szCs w:val="28"/>
        </w:rPr>
        <w:t>Это лицо не заинтересовано в исходе производства по делу и оказывает содействие в производстве по делу: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а) потерпевший</w:t>
      </w:r>
      <w:r w:rsidR="005D420A">
        <w:rPr>
          <w:rFonts w:ascii="Times New Roman" w:hAnsi="Times New Roman" w:cs="Times New Roman"/>
          <w:sz w:val="28"/>
          <w:szCs w:val="28"/>
        </w:rPr>
        <w:t>;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б) понятой</w:t>
      </w:r>
      <w:r w:rsidR="005D420A">
        <w:rPr>
          <w:rFonts w:ascii="Times New Roman" w:hAnsi="Times New Roman" w:cs="Times New Roman"/>
          <w:sz w:val="28"/>
          <w:szCs w:val="28"/>
        </w:rPr>
        <w:t>;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в) защитник</w:t>
      </w:r>
      <w:r w:rsidR="005D420A">
        <w:rPr>
          <w:rFonts w:ascii="Times New Roman" w:hAnsi="Times New Roman" w:cs="Times New Roman"/>
          <w:sz w:val="28"/>
          <w:szCs w:val="28"/>
        </w:rPr>
        <w:t>;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г) представитель</w:t>
      </w:r>
      <w:r w:rsidR="005D420A">
        <w:rPr>
          <w:rFonts w:ascii="Times New Roman" w:hAnsi="Times New Roman" w:cs="Times New Roman"/>
          <w:sz w:val="28"/>
          <w:szCs w:val="28"/>
        </w:rPr>
        <w:t>?</w:t>
      </w:r>
    </w:p>
    <w:p w:rsid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</w:p>
    <w:p w:rsidR="00992D0C" w:rsidRPr="00087CCF" w:rsidRDefault="00992D0C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87CCF">
        <w:rPr>
          <w:rFonts w:ascii="Times New Roman" w:hAnsi="Times New Roman" w:cs="Times New Roman"/>
          <w:b/>
          <w:sz w:val="28"/>
          <w:szCs w:val="28"/>
        </w:rPr>
        <w:t>.</w:t>
      </w:r>
      <w:r w:rsidRPr="00087CCF">
        <w:rPr>
          <w:rFonts w:ascii="Times New Roman" w:hAnsi="Times New Roman" w:cs="Times New Roman"/>
          <w:sz w:val="28"/>
          <w:szCs w:val="28"/>
        </w:rPr>
        <w:t xml:space="preserve"> Принцип языка производства по делам об административных правонарушениях предполагает возможность: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lastRenderedPageBreak/>
        <w:t>а) ведение производства то</w:t>
      </w:r>
      <w:r w:rsidR="005D420A">
        <w:rPr>
          <w:rFonts w:ascii="Times New Roman" w:hAnsi="Times New Roman" w:cs="Times New Roman"/>
          <w:sz w:val="28"/>
          <w:szCs w:val="28"/>
        </w:rPr>
        <w:t>лько на государственном языке Российской Федерации;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б) ведение производства только на г</w:t>
      </w:r>
      <w:r w:rsidR="005D420A">
        <w:rPr>
          <w:rFonts w:ascii="Times New Roman" w:hAnsi="Times New Roman" w:cs="Times New Roman"/>
          <w:sz w:val="28"/>
          <w:szCs w:val="28"/>
        </w:rPr>
        <w:t>осударственном языке субъекта Российской Федерации;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в) ведение производства только на государственном языке республики в составе Р</w:t>
      </w:r>
      <w:r w:rsidR="005D420A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 xml:space="preserve">г) ведение производства на государственном языке </w:t>
      </w:r>
      <w:r w:rsidR="005D420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87CCF">
        <w:rPr>
          <w:rFonts w:ascii="Times New Roman" w:hAnsi="Times New Roman" w:cs="Times New Roman"/>
          <w:sz w:val="28"/>
          <w:szCs w:val="28"/>
        </w:rPr>
        <w:t xml:space="preserve"> или республики в составе Р</w:t>
      </w:r>
      <w:r w:rsidR="005D420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87CCF">
        <w:rPr>
          <w:rFonts w:ascii="Times New Roman" w:hAnsi="Times New Roman" w:cs="Times New Roman"/>
          <w:sz w:val="28"/>
          <w:szCs w:val="28"/>
        </w:rPr>
        <w:t>Ф</w:t>
      </w:r>
      <w:r w:rsidR="005D420A">
        <w:rPr>
          <w:rFonts w:ascii="Times New Roman" w:hAnsi="Times New Roman" w:cs="Times New Roman"/>
          <w:sz w:val="28"/>
          <w:szCs w:val="28"/>
        </w:rPr>
        <w:t>едерации?</w:t>
      </w:r>
    </w:p>
    <w:p w:rsid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</w:p>
    <w:p w:rsidR="00992D0C" w:rsidRPr="00087CCF" w:rsidRDefault="00992D0C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b/>
          <w:sz w:val="28"/>
          <w:szCs w:val="28"/>
        </w:rPr>
        <w:t>7.</w:t>
      </w:r>
      <w:r w:rsidRPr="00087CCF">
        <w:rPr>
          <w:rFonts w:ascii="Times New Roman" w:hAnsi="Times New Roman" w:cs="Times New Roman"/>
          <w:sz w:val="28"/>
          <w:szCs w:val="28"/>
        </w:rPr>
        <w:t xml:space="preserve"> Что из указанного НЕ является обстоятельством, исключающим производство по делу об административном правонарушении: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а) акт амнистии</w:t>
      </w:r>
      <w:r w:rsidR="005D420A">
        <w:rPr>
          <w:rFonts w:ascii="Times New Roman" w:hAnsi="Times New Roman" w:cs="Times New Roman"/>
          <w:sz w:val="28"/>
          <w:szCs w:val="28"/>
        </w:rPr>
        <w:t>;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б) помилование</w:t>
      </w:r>
      <w:r w:rsidR="005D420A">
        <w:rPr>
          <w:rFonts w:ascii="Times New Roman" w:hAnsi="Times New Roman" w:cs="Times New Roman"/>
          <w:sz w:val="28"/>
          <w:szCs w:val="28"/>
        </w:rPr>
        <w:t>;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в) отсутствие состава правонарушения</w:t>
      </w:r>
      <w:r w:rsidR="005D420A">
        <w:rPr>
          <w:rFonts w:ascii="Times New Roman" w:hAnsi="Times New Roman" w:cs="Times New Roman"/>
          <w:sz w:val="28"/>
          <w:szCs w:val="28"/>
        </w:rPr>
        <w:t>;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г) отсутствие события правонарушения</w:t>
      </w:r>
      <w:r w:rsidR="005D420A">
        <w:rPr>
          <w:rFonts w:ascii="Times New Roman" w:hAnsi="Times New Roman" w:cs="Times New Roman"/>
          <w:sz w:val="28"/>
          <w:szCs w:val="28"/>
        </w:rPr>
        <w:t>?</w:t>
      </w:r>
    </w:p>
    <w:p w:rsid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</w:p>
    <w:p w:rsidR="00992D0C" w:rsidRDefault="00992D0C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0A" w:rsidRPr="00D87594" w:rsidRDefault="005D420A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20A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D87594">
        <w:rPr>
          <w:rFonts w:ascii="Times New Roman" w:eastAsia="Times New Roman" w:hAnsi="Times New Roman" w:cs="Times New Roman"/>
          <w:sz w:val="28"/>
          <w:szCs w:val="28"/>
        </w:rPr>
        <w:t> Какой закон направлена на регулирование отношений, возникающих при осуществлении права на поиск, получение, передачу, производство и распространение информации:</w:t>
      </w:r>
    </w:p>
    <w:p w:rsidR="005D420A" w:rsidRPr="00D87594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94">
        <w:rPr>
          <w:rFonts w:ascii="Times New Roman" w:hAnsi="Times New Roman" w:cs="Times New Roman"/>
          <w:sz w:val="28"/>
          <w:szCs w:val="28"/>
        </w:rPr>
        <w:t>а) Федеральный закон «Об информации, информационных технологиях и о защите информации» от 27.07.2006 №149-ФЗ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94">
        <w:rPr>
          <w:rFonts w:ascii="Times New Roman" w:hAnsi="Times New Roman" w:cs="Times New Roman"/>
          <w:sz w:val="28"/>
          <w:szCs w:val="28"/>
        </w:rPr>
        <w:t xml:space="preserve">б)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7594">
        <w:rPr>
          <w:rFonts w:ascii="Times New Roman" w:hAnsi="Times New Roman" w:cs="Times New Roman"/>
          <w:sz w:val="28"/>
          <w:szCs w:val="28"/>
        </w:rPr>
        <w:t>О цифровых фина</w:t>
      </w:r>
      <w:r>
        <w:rPr>
          <w:rFonts w:ascii="Times New Roman" w:hAnsi="Times New Roman" w:cs="Times New Roman"/>
          <w:sz w:val="28"/>
          <w:szCs w:val="28"/>
        </w:rPr>
        <w:t>нсовых активах, цифровой валюте»</w:t>
      </w:r>
      <w:r w:rsidRPr="00D87594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7594">
        <w:rPr>
          <w:rFonts w:ascii="Times New Roman" w:hAnsi="Times New Roman" w:cs="Times New Roman"/>
          <w:sz w:val="28"/>
          <w:szCs w:val="28"/>
        </w:rPr>
        <w:t>259-ФЗ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8759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7594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7594">
        <w:rPr>
          <w:rFonts w:ascii="Times New Roman" w:hAnsi="Times New Roman" w:cs="Times New Roman"/>
          <w:sz w:val="28"/>
          <w:szCs w:val="28"/>
        </w:rPr>
        <w:t xml:space="preserve"> от 06.04.2011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7594">
        <w:rPr>
          <w:rFonts w:ascii="Times New Roman" w:hAnsi="Times New Roman" w:cs="Times New Roman"/>
          <w:sz w:val="28"/>
          <w:szCs w:val="28"/>
        </w:rPr>
        <w:t>63-ФЗ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Конституция Российской Федерации?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87594">
        <w:rPr>
          <w:rFonts w:ascii="Times New Roman" w:hAnsi="Times New Roman" w:cs="Times New Roman"/>
          <w:sz w:val="28"/>
          <w:szCs w:val="28"/>
        </w:rPr>
        <w:t>ведения (сообщения, данные), представленные в форме электрических сигналов, независимо от средств их хранения, обработки и передачи</w:t>
      </w:r>
      <w:r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цифровая подпись;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компьютерная информация;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вирусная программа?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</w:p>
    <w:p w:rsidR="005D420A" w:rsidRDefault="005D420A" w:rsidP="00992D0C">
      <w:pPr>
        <w:spacing w:after="0"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Обязательным признаком преступления, предусмотренного ч.1 ст. 272 УК РФ (</w:t>
      </w:r>
      <w:r w:rsidRPr="00D87594">
        <w:rPr>
          <w:rFonts w:ascii="Times New Roman" w:hAnsi="Times New Roman" w:cs="Times New Roman"/>
          <w:sz w:val="28"/>
          <w:szCs w:val="28"/>
        </w:rPr>
        <w:t>неправомерный доступ к компьютерной информации</w:t>
      </w:r>
      <w:r>
        <w:rPr>
          <w:rFonts w:ascii="Times New Roman" w:hAnsi="Times New Roman" w:cs="Times New Roman"/>
          <w:sz w:val="28"/>
          <w:szCs w:val="28"/>
        </w:rPr>
        <w:t>) является: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неосторожная форма вины;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достижение субъектом возраста уголовной ответственности 14 лет;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последствия в виде </w:t>
      </w:r>
      <w:r w:rsidRPr="00D87594">
        <w:rPr>
          <w:rFonts w:ascii="Times New Roman" w:hAnsi="Times New Roman" w:cs="Times New Roman"/>
          <w:sz w:val="28"/>
          <w:szCs w:val="28"/>
        </w:rPr>
        <w:t>уничтожени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7594">
        <w:rPr>
          <w:rFonts w:ascii="Times New Roman" w:hAnsi="Times New Roman" w:cs="Times New Roman"/>
          <w:sz w:val="28"/>
          <w:szCs w:val="28"/>
        </w:rPr>
        <w:t>, блокировани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7594">
        <w:rPr>
          <w:rFonts w:ascii="Times New Roman" w:hAnsi="Times New Roman" w:cs="Times New Roman"/>
          <w:sz w:val="28"/>
          <w:szCs w:val="28"/>
        </w:rPr>
        <w:t>, модификаци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7594">
        <w:rPr>
          <w:rFonts w:ascii="Times New Roman" w:hAnsi="Times New Roman" w:cs="Times New Roman"/>
          <w:sz w:val="28"/>
          <w:szCs w:val="28"/>
        </w:rPr>
        <w:t xml:space="preserve"> либо копировани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7594">
        <w:rPr>
          <w:rFonts w:ascii="Times New Roman" w:hAnsi="Times New Roman" w:cs="Times New Roman"/>
          <w:sz w:val="28"/>
          <w:szCs w:val="28"/>
        </w:rPr>
        <w:t xml:space="preserve"> 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D87594">
        <w:rPr>
          <w:rFonts w:ascii="Times New Roman" w:hAnsi="Times New Roman" w:cs="Times New Roman"/>
          <w:sz w:val="28"/>
          <w:szCs w:val="28"/>
        </w:rPr>
        <w:t>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признание вины?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</w:p>
    <w:p w:rsidR="005D420A" w:rsidRDefault="005D420A" w:rsidP="00992D0C">
      <w:pPr>
        <w:spacing w:after="0"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признаком преступления, предусмотренного п. «г» ч. 3 ст.  158 УК РФ (кража с банковского счета) является: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достижение субъектом возраста уголовной ответственности 14 лет;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соучастников;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мотив;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причинение имущественного ущерба в особо крупном размере?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</w:p>
    <w:p w:rsidR="005D420A" w:rsidRDefault="005D420A" w:rsidP="00992D0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20A" w:rsidRP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b/>
          <w:sz w:val="28"/>
          <w:szCs w:val="28"/>
        </w:rPr>
        <w:t>12.</w:t>
      </w:r>
      <w:r w:rsidRPr="005D420A">
        <w:rPr>
          <w:rFonts w:ascii="Times New Roman" w:hAnsi="Times New Roman" w:cs="Times New Roman"/>
          <w:sz w:val="28"/>
          <w:szCs w:val="28"/>
        </w:rPr>
        <w:t xml:space="preserve"> Какой минимальный возраст уголовной ответственности за </w:t>
      </w:r>
      <w:r w:rsidRPr="005D420A">
        <w:rPr>
          <w:rFonts w:ascii="Times New Roman" w:eastAsia="Times New Roman" w:hAnsi="Times New Roman" w:cs="Times New Roman"/>
          <w:sz w:val="28"/>
          <w:szCs w:val="28"/>
        </w:rPr>
        <w:t xml:space="preserve">мошенничество в сфере компьютерной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  (ст. 159.6 УК РФ):</w:t>
      </w:r>
    </w:p>
    <w:p w:rsidR="005D420A" w:rsidRP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а) с 14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20A" w:rsidRP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б) с 16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20A" w:rsidRP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в) с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г) с 21 года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D3513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E3DF3">
        <w:rPr>
          <w:rFonts w:ascii="Times New Roman" w:hAnsi="Times New Roman" w:cs="Times New Roman"/>
          <w:sz w:val="28"/>
          <w:szCs w:val="28"/>
        </w:rPr>
        <w:t>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– это: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террористическая деятельность;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экстремистская деятельность;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пропагандистская деятельность;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сепаратистская деятельность?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D35135">
        <w:rPr>
          <w:rFonts w:ascii="Times New Roman" w:hAnsi="Times New Roman" w:cs="Times New Roman"/>
          <w:sz w:val="28"/>
          <w:szCs w:val="28"/>
        </w:rPr>
        <w:t>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20A" w:rsidRDefault="005D420A" w:rsidP="00992D0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20A" w:rsidRP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b/>
          <w:sz w:val="28"/>
          <w:szCs w:val="28"/>
        </w:rPr>
        <w:t>14.</w:t>
      </w:r>
      <w:r w:rsidRPr="005D420A">
        <w:rPr>
          <w:rFonts w:ascii="Times New Roman" w:hAnsi="Times New Roman" w:cs="Times New Roman"/>
          <w:sz w:val="28"/>
          <w:szCs w:val="28"/>
        </w:rPr>
        <w:t xml:space="preserve"> Какое преступление не относится к преступлениям в сфере компьютерной информации?</w:t>
      </w:r>
    </w:p>
    <w:p w:rsidR="005D420A" w:rsidRP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а) неправомерный доступ к компьютерной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20A" w:rsidRP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б) создание, использование и распространение вредоносных компьютерных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20A" w:rsidRP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в) нарушение правил эксплуатации средств хранения, обработки или передачи компьютерной информации и информационно-телекоммуникационных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г) незаконный оборот специальных технических средств, предназначенных для негласного получения информации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D420A" w:rsidRP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Правильный ответ: </w:t>
      </w:r>
      <w:r w:rsidR="00D35135">
        <w:rPr>
          <w:rFonts w:ascii="Times New Roman" w:hAnsi="Times New Roman" w:cs="Times New Roman"/>
          <w:sz w:val="28"/>
          <w:szCs w:val="28"/>
        </w:rPr>
        <w:t>___</w:t>
      </w:r>
      <w:r w:rsidR="00364DA6">
        <w:rPr>
          <w:rFonts w:ascii="Times New Roman" w:hAnsi="Times New Roman" w:cs="Times New Roman"/>
          <w:sz w:val="28"/>
          <w:szCs w:val="28"/>
        </w:rPr>
        <w:t>.</w:t>
      </w:r>
    </w:p>
    <w:p w:rsidR="005D420A" w:rsidRPr="005D420A" w:rsidRDefault="005D420A" w:rsidP="00992D0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20A" w:rsidRPr="005D420A" w:rsidRDefault="00364DA6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A6">
        <w:rPr>
          <w:rFonts w:ascii="Times New Roman" w:hAnsi="Times New Roman" w:cs="Times New Roman"/>
          <w:b/>
          <w:sz w:val="28"/>
          <w:szCs w:val="28"/>
        </w:rPr>
        <w:t>15</w:t>
      </w:r>
      <w:r w:rsidR="005D420A" w:rsidRPr="00364DA6">
        <w:rPr>
          <w:rFonts w:ascii="Times New Roman" w:hAnsi="Times New Roman" w:cs="Times New Roman"/>
          <w:b/>
          <w:sz w:val="28"/>
          <w:szCs w:val="28"/>
        </w:rPr>
        <w:t>.</w:t>
      </w:r>
      <w:r w:rsidR="005D420A" w:rsidRPr="005D420A">
        <w:rPr>
          <w:rFonts w:ascii="Times New Roman" w:hAnsi="Times New Roman" w:cs="Times New Roman"/>
          <w:sz w:val="28"/>
          <w:szCs w:val="28"/>
        </w:rPr>
        <w:t xml:space="preserve"> Какое преступление относится к преступлениям в сфере компьютерной информации?</w:t>
      </w:r>
    </w:p>
    <w:p w:rsidR="005D420A" w:rsidRP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а) незаконный оборот специальных технических средств, предназначенных для негласного получения информации</w:t>
      </w:r>
      <w:r w:rsidR="00364DA6">
        <w:rPr>
          <w:rFonts w:ascii="Times New Roman" w:hAnsi="Times New Roman" w:cs="Times New Roman"/>
          <w:sz w:val="28"/>
          <w:szCs w:val="28"/>
        </w:rPr>
        <w:t>;</w:t>
      </w:r>
    </w:p>
    <w:p w:rsidR="005D420A" w:rsidRP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б) отказ в предоставлении гражданину информации</w:t>
      </w:r>
      <w:r w:rsidR="00364DA6">
        <w:rPr>
          <w:rFonts w:ascii="Times New Roman" w:hAnsi="Times New Roman" w:cs="Times New Roman"/>
          <w:sz w:val="28"/>
          <w:szCs w:val="28"/>
        </w:rPr>
        <w:t>;</w:t>
      </w:r>
    </w:p>
    <w:p w:rsidR="005D420A" w:rsidRP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в) неправомерное использование инсайдерской информации</w:t>
      </w:r>
      <w:r w:rsidR="00364DA6">
        <w:rPr>
          <w:rFonts w:ascii="Times New Roman" w:hAnsi="Times New Roman" w:cs="Times New Roman"/>
          <w:sz w:val="28"/>
          <w:szCs w:val="28"/>
        </w:rPr>
        <w:t>;</w:t>
      </w:r>
    </w:p>
    <w:p w:rsidR="005D420A" w:rsidRDefault="005D420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г) неправомерное воздействие на критическую информационную инфраструктуру Российской Федерации</w:t>
      </w:r>
      <w:r w:rsidR="00364DA6">
        <w:rPr>
          <w:rFonts w:ascii="Times New Roman" w:hAnsi="Times New Roman" w:cs="Times New Roman"/>
          <w:sz w:val="28"/>
          <w:szCs w:val="28"/>
        </w:rPr>
        <w:t>?</w:t>
      </w:r>
    </w:p>
    <w:p w:rsidR="00364DA6" w:rsidRDefault="00364DA6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D3513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DA6" w:rsidRDefault="00364DA6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A6" w:rsidRDefault="00364DA6" w:rsidP="00992D0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A6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787C7B" w:rsidRDefault="00787C7B" w:rsidP="00992D0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</w:rPr>
        <w:t>Состояние защищенности личности, общества и государства от внутренних и внешних информационных угроз, при котором обеспечиваются реализация конституционных прав и свобод человека и гражданина, достойные качество и уровень жизни граждан, суверенитет, территориальная целостность и устойчивое социально-экономическое развитие Российской Федерации, оборона и безопасность государства: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общественная безопасность;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компьютерная 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информационная 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DA6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уголовная безопасность?</w:t>
      </w:r>
    </w:p>
    <w:p w:rsidR="00364DA6" w:rsidRDefault="00364DA6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C7B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87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2D0C" w:rsidRPr="00787C7B" w:rsidRDefault="00992D0C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</w:rPr>
        <w:t xml:space="preserve">Компьютерная программа, которая </w:t>
      </w:r>
      <w:proofErr w:type="gramStart"/>
      <w:r w:rsidR="00364DA6" w:rsidRPr="00787C7B">
        <w:rPr>
          <w:rFonts w:ascii="Times New Roman" w:eastAsia="Times New Roman" w:hAnsi="Times New Roman" w:cs="Times New Roman"/>
          <w:sz w:val="28"/>
          <w:szCs w:val="28"/>
        </w:rPr>
        <w:t>предназначена  для</w:t>
      </w:r>
      <w:proofErr w:type="gramEnd"/>
      <w:r w:rsidR="00364DA6" w:rsidRPr="00787C7B">
        <w:rPr>
          <w:rFonts w:ascii="Times New Roman" w:eastAsia="Times New Roman" w:hAnsi="Times New Roman" w:cs="Times New Roman"/>
          <w:sz w:val="28"/>
          <w:szCs w:val="28"/>
        </w:rPr>
        <w:t xml:space="preserve"> несанкционированного уничтожения, блокирования, модификации, копирования компьютерной информации или нейтрализации средств защиты компьютерной информации: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 вредоносная компьютерная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вирусная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антивирусная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DA6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троянская программа </w:t>
      </w:r>
    </w:p>
    <w:p w:rsidR="00364DA6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992D0C" w:rsidRDefault="00992D0C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64DA6" w:rsidRPr="00787C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</w:rPr>
        <w:t xml:space="preserve">Какое деяние из перечисленных, относится исключительно к преступлениям в сфере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компьютерной информации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 неправомерный доступ к компьютерной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 неправомерный доступ к компьютерной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 неправомерный доступ к компьютерной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 неправомерный доступ к компьютеру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64DA6" w:rsidRPr="00787C7B" w:rsidRDefault="00364DA6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</w:t>
      </w:r>
      <w:r w:rsid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DA6" w:rsidRPr="00992D0C" w:rsidRDefault="00364DA6" w:rsidP="00992D0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64DA6" w:rsidRPr="00787C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</w:rPr>
        <w:t xml:space="preserve">Какое деяние из перечисленных, относится исключительно к преступлениям </w:t>
      </w:r>
      <w:r>
        <w:rPr>
          <w:rFonts w:ascii="Times New Roman" w:eastAsia="Times New Roman" w:hAnsi="Times New Roman" w:cs="Times New Roman"/>
          <w:sz w:val="28"/>
          <w:szCs w:val="28"/>
        </w:rPr>
        <w:t>в сфере компьютерной информации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 распространение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 распрост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ранение инсайдерской информации;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 распространение банковской тайны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 распространение вредоносных компьютерных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64DA6" w:rsidRDefault="00364DA6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</w:t>
      </w:r>
      <w:r w:rsid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</w:rPr>
        <w:t>Минимальный возраст уголовной ответственности при краже с банковского счёта - это: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 14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 16 лет;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  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64DA6" w:rsidRPr="00787C7B" w:rsidRDefault="00364DA6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</w:t>
      </w:r>
      <w:r w:rsidR="00992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20A" w:rsidRPr="00787C7B" w:rsidRDefault="005D420A" w:rsidP="00992D0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364DA6" w:rsidRPr="00787C7B">
        <w:rPr>
          <w:rFonts w:ascii="Times New Roman" w:eastAsia="Times New Roman" w:hAnsi="Times New Roman" w:cs="Times New Roman"/>
          <w:b/>
          <w:sz w:val="28"/>
          <w:szCs w:val="28"/>
        </w:rPr>
        <w:t>Способом совершения кражи с банковского счёта является: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 обман  или злоупотреблени</w:t>
      </w:r>
      <w:r w:rsidR="00D351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доверием в социальной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 тайный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DA6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 коррупция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DA6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 </w:t>
      </w:r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вмешательство</w:t>
      </w:r>
      <w:proofErr w:type="gramEnd"/>
      <w:r w:rsidR="00364DA6"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функционирование средств хранения, обработки или передачи компьютерной информации или информационно-телекоммуникационных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64DA6" w:rsidRDefault="00364DA6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</w:t>
      </w:r>
      <w:r w:rsidR="00992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787C7B">
        <w:rPr>
          <w:rFonts w:ascii="Times New Roman" w:eastAsia="Times New Roman" w:hAnsi="Times New Roman" w:cs="Times New Roman"/>
          <w:sz w:val="28"/>
          <w:szCs w:val="28"/>
        </w:rPr>
        <w:t xml:space="preserve">Какое деяние из перечисленных, относится исключительно к преступлениям </w:t>
      </w:r>
      <w:r>
        <w:rPr>
          <w:rFonts w:ascii="Times New Roman" w:eastAsia="Times New Roman" w:hAnsi="Times New Roman" w:cs="Times New Roman"/>
          <w:sz w:val="28"/>
          <w:szCs w:val="28"/>
        </w:rPr>
        <w:t>в сфере компьютерной информации</w:t>
      </w:r>
      <w:r w:rsidRPr="00787C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публичное распространение заведомо ложной информации об обстоятельствах, представляющих угрозу жизни и безопасности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публичное распространение заведомо ложной общественно значимой информации, повлекшее тяжкие последствия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публичное распространение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создание, использование и распространение вредоносных компьютерных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</w:t>
      </w:r>
      <w:r w:rsidR="00992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C7B" w:rsidRDefault="00787C7B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787C7B">
        <w:rPr>
          <w:rFonts w:ascii="Times New Roman" w:hAnsi="Times New Roman" w:cs="Times New Roman"/>
          <w:b/>
          <w:sz w:val="28"/>
          <w:szCs w:val="28"/>
        </w:rPr>
        <w:t>.</w:t>
      </w:r>
      <w:r w:rsidRPr="00787C7B">
        <w:rPr>
          <w:rFonts w:ascii="Times New Roman" w:hAnsi="Times New Roman" w:cs="Times New Roman"/>
          <w:sz w:val="28"/>
          <w:szCs w:val="28"/>
        </w:rPr>
        <w:t xml:space="preserve"> Кто из участников производства по делам об административных правонарушениях НЕ заинтересован в исходе дела: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а) потерпевший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б) лицо, в отношении которого ведется производство по делу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в) защитник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г) переводчик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b/>
          <w:sz w:val="28"/>
          <w:szCs w:val="28"/>
        </w:rPr>
        <w:t>9.</w:t>
      </w:r>
      <w:r w:rsidRPr="00787C7B">
        <w:rPr>
          <w:rFonts w:ascii="Times New Roman" w:hAnsi="Times New Roman" w:cs="Times New Roman"/>
          <w:sz w:val="28"/>
          <w:szCs w:val="28"/>
        </w:rPr>
        <w:t xml:space="preserve"> Кто из участников производства по делу </w:t>
      </w:r>
      <w:proofErr w:type="gramStart"/>
      <w:r w:rsidRPr="00787C7B">
        <w:rPr>
          <w:rFonts w:ascii="Times New Roman" w:hAnsi="Times New Roman" w:cs="Times New Roman"/>
          <w:sz w:val="28"/>
          <w:szCs w:val="28"/>
        </w:rPr>
        <w:t>об административному правонарушении</w:t>
      </w:r>
      <w:proofErr w:type="gramEnd"/>
      <w:r w:rsidRPr="00787C7B">
        <w:rPr>
          <w:rFonts w:ascii="Times New Roman" w:hAnsi="Times New Roman" w:cs="Times New Roman"/>
          <w:sz w:val="28"/>
          <w:szCs w:val="28"/>
        </w:rPr>
        <w:t xml:space="preserve"> заинтересован в исходе дела: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а) свидетель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б) эксперт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в) специалист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г) представитель</w:t>
      </w:r>
    </w:p>
    <w:p w:rsid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____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b/>
          <w:sz w:val="28"/>
          <w:szCs w:val="28"/>
        </w:rPr>
        <w:t>10.</w:t>
      </w:r>
      <w:r w:rsidRPr="00787C7B">
        <w:rPr>
          <w:rFonts w:ascii="Times New Roman" w:hAnsi="Times New Roman" w:cs="Times New Roman"/>
          <w:sz w:val="28"/>
          <w:szCs w:val="28"/>
        </w:rPr>
        <w:t xml:space="preserve"> Мера обеспечения производства по делу об административном правонарушении, связанная с временным прекращением работы юридического лица: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а) задержание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б) временный запрет деятельности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в) личный досмотр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г) привод</w:t>
      </w:r>
    </w:p>
    <w:p w:rsid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787C7B">
        <w:rPr>
          <w:rFonts w:ascii="Times New Roman" w:hAnsi="Times New Roman" w:cs="Times New Roman"/>
          <w:sz w:val="28"/>
          <w:szCs w:val="28"/>
        </w:rPr>
        <w:t>ответ:</w:t>
      </w:r>
      <w:r w:rsidR="00992D0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92D0C">
        <w:rPr>
          <w:rFonts w:ascii="Times New Roman" w:hAnsi="Times New Roman" w:cs="Times New Roman"/>
          <w:sz w:val="28"/>
          <w:szCs w:val="28"/>
        </w:rPr>
        <w:t>__</w:t>
      </w:r>
    </w:p>
    <w:p w:rsidR="00992D0C" w:rsidRPr="00787C7B" w:rsidRDefault="00992D0C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b/>
          <w:sz w:val="28"/>
          <w:szCs w:val="28"/>
        </w:rPr>
        <w:t>11.</w:t>
      </w:r>
      <w:r w:rsidRPr="00787C7B">
        <w:rPr>
          <w:rFonts w:ascii="Times New Roman" w:hAnsi="Times New Roman" w:cs="Times New Roman"/>
          <w:sz w:val="28"/>
          <w:szCs w:val="28"/>
        </w:rPr>
        <w:t xml:space="preserve"> Мера обеспечения производства по делу об административном правонарушении, связанная с перемещением лица в орган власти для составления протокола: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а) временный запрет деятельности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б) арест товаров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в) отстранение от управления транспортным средством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г) доставление</w:t>
      </w:r>
    </w:p>
    <w:p w:rsid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____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b/>
          <w:sz w:val="28"/>
          <w:szCs w:val="28"/>
        </w:rPr>
        <w:t>12.</w:t>
      </w:r>
      <w:r w:rsidRPr="00787C7B">
        <w:rPr>
          <w:rFonts w:ascii="Times New Roman" w:hAnsi="Times New Roman" w:cs="Times New Roman"/>
          <w:sz w:val="28"/>
          <w:szCs w:val="28"/>
        </w:rPr>
        <w:t xml:space="preserve"> Что из указанного НЕ является обстоятельством, освобождающим от административной ответственности: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а) невменяемость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б) необходимая оборона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в) малозначительности</w:t>
      </w:r>
    </w:p>
    <w:p w:rsidR="00787C7B" w:rsidRP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г) крайняя необходимость</w:t>
      </w:r>
    </w:p>
    <w:p w:rsid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____</w:t>
      </w:r>
    </w:p>
    <w:p w:rsid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C7B" w:rsidRPr="00087CCF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CCF">
        <w:rPr>
          <w:rFonts w:ascii="Times New Roman" w:hAnsi="Times New Roman" w:cs="Times New Roman"/>
          <w:sz w:val="28"/>
          <w:szCs w:val="28"/>
        </w:rPr>
        <w:t>Это лицо не заинтересовано в исходе производства по делу и оказывает содействие в производстве по делу:</w:t>
      </w:r>
    </w:p>
    <w:p w:rsidR="00787C7B" w:rsidRPr="00087CCF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а) потерпевший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C7B" w:rsidRPr="00087CCF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б) понятой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C7B" w:rsidRPr="00087CCF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в) защитник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C7B" w:rsidRPr="00087CCF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г) представитель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____</w:t>
      </w:r>
    </w:p>
    <w:p w:rsidR="00992D0C" w:rsidRPr="00087CCF" w:rsidRDefault="00992D0C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C7B" w:rsidRPr="00087CCF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087CCF">
        <w:rPr>
          <w:rFonts w:ascii="Times New Roman" w:hAnsi="Times New Roman" w:cs="Times New Roman"/>
          <w:b/>
          <w:sz w:val="28"/>
          <w:szCs w:val="28"/>
        </w:rPr>
        <w:t>.</w:t>
      </w:r>
      <w:r w:rsidRPr="00087CCF">
        <w:rPr>
          <w:rFonts w:ascii="Times New Roman" w:hAnsi="Times New Roman" w:cs="Times New Roman"/>
          <w:sz w:val="28"/>
          <w:szCs w:val="28"/>
        </w:rPr>
        <w:t xml:space="preserve"> Принцип языка производства по делам об административных правонарушениях предполагает возможность:</w:t>
      </w:r>
    </w:p>
    <w:p w:rsidR="00787C7B" w:rsidRPr="00087CCF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а) ведение производства то</w:t>
      </w:r>
      <w:r>
        <w:rPr>
          <w:rFonts w:ascii="Times New Roman" w:hAnsi="Times New Roman" w:cs="Times New Roman"/>
          <w:sz w:val="28"/>
          <w:szCs w:val="28"/>
        </w:rPr>
        <w:t>лько на государственном языке Российской Федерации;</w:t>
      </w:r>
    </w:p>
    <w:p w:rsidR="00787C7B" w:rsidRPr="00087CCF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б) ведение производства только на г</w:t>
      </w:r>
      <w:r>
        <w:rPr>
          <w:rFonts w:ascii="Times New Roman" w:hAnsi="Times New Roman" w:cs="Times New Roman"/>
          <w:sz w:val="28"/>
          <w:szCs w:val="28"/>
        </w:rPr>
        <w:t>осударственном языке субъекта Российской Федерации;</w:t>
      </w:r>
    </w:p>
    <w:p w:rsidR="00787C7B" w:rsidRPr="00087CCF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в) ведение производства только на государственном языке республики в составе Р</w:t>
      </w:r>
      <w:r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787C7B" w:rsidRPr="00087CCF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 xml:space="preserve">г) ведение производства на государственном языке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87CCF">
        <w:rPr>
          <w:rFonts w:ascii="Times New Roman" w:hAnsi="Times New Roman" w:cs="Times New Roman"/>
          <w:sz w:val="28"/>
          <w:szCs w:val="28"/>
        </w:rPr>
        <w:t xml:space="preserve"> или республики в составе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87CC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едерации?</w:t>
      </w:r>
    </w:p>
    <w:p w:rsidR="00787C7B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087CCF">
        <w:rPr>
          <w:rFonts w:ascii="Times New Roman" w:hAnsi="Times New Roman" w:cs="Times New Roman"/>
          <w:sz w:val="28"/>
          <w:szCs w:val="28"/>
        </w:rPr>
        <w:t>ответ:</w:t>
      </w:r>
      <w:r w:rsidR="00992D0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92D0C">
        <w:rPr>
          <w:rFonts w:ascii="Times New Roman" w:hAnsi="Times New Roman" w:cs="Times New Roman"/>
          <w:sz w:val="28"/>
          <w:szCs w:val="28"/>
        </w:rPr>
        <w:t>___</w:t>
      </w:r>
    </w:p>
    <w:p w:rsidR="00992D0C" w:rsidRPr="00087CCF" w:rsidRDefault="00992D0C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C7B" w:rsidRPr="00087CCF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87CCF">
        <w:rPr>
          <w:rFonts w:ascii="Times New Roman" w:hAnsi="Times New Roman" w:cs="Times New Roman"/>
          <w:b/>
          <w:sz w:val="28"/>
          <w:szCs w:val="28"/>
        </w:rPr>
        <w:t>.</w:t>
      </w:r>
      <w:r w:rsidRPr="00087CCF">
        <w:rPr>
          <w:rFonts w:ascii="Times New Roman" w:hAnsi="Times New Roman" w:cs="Times New Roman"/>
          <w:sz w:val="28"/>
          <w:szCs w:val="28"/>
        </w:rPr>
        <w:t xml:space="preserve"> Что из указанного НЕ является обстоятельством, исключающим производство по делу об административном правонарушении:</w:t>
      </w:r>
    </w:p>
    <w:p w:rsidR="00787C7B" w:rsidRPr="00087CCF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а) акт амнистии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C7B" w:rsidRPr="00087CCF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б) помилование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C7B" w:rsidRPr="00087CCF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в) отсутствие состава правонарушения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C7B" w:rsidRPr="00087CCF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г) отсутствие события правонарушения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D420A" w:rsidRPr="00087CCF" w:rsidRDefault="00787C7B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____</w:t>
      </w:r>
    </w:p>
    <w:p w:rsidR="00087CCF" w:rsidRPr="00087CCF" w:rsidRDefault="00087CCF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D06" w:rsidRDefault="00364DA6" w:rsidP="00992D0C">
      <w:pPr>
        <w:suppressAutoHyphens/>
        <w:spacing w:after="0" w:line="26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364DA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Вариант </w:t>
      </w:r>
      <w:r w:rsidR="007B5A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№ </w:t>
      </w:r>
      <w:r w:rsidRPr="00364DA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3 </w:t>
      </w:r>
    </w:p>
    <w:p w:rsidR="007B5ABA" w:rsidRPr="00992D0C" w:rsidRDefault="007B5ABA" w:rsidP="00992D0C">
      <w:pPr>
        <w:suppressAutoHyphens/>
        <w:spacing w:after="0" w:line="264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ar-SA"/>
        </w:rPr>
      </w:pPr>
    </w:p>
    <w:p w:rsidR="007B5ABA" w:rsidRPr="00CF3D06" w:rsidRDefault="007B5ABA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</w:t>
      </w:r>
      <w:r w:rsidRPr="00CF3D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.</w:t>
      </w: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Административное правонарушение влечет за собой:</w:t>
      </w:r>
    </w:p>
    <w:p w:rsidR="007B5ABA" w:rsidRPr="00CF3D06" w:rsidRDefault="007B5ABA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конституционно-правовую ответственность;</w:t>
      </w:r>
    </w:p>
    <w:p w:rsidR="007B5ABA" w:rsidRPr="00CF3D06" w:rsidRDefault="007B5ABA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гражданско-правовую ответственность;</w:t>
      </w:r>
    </w:p>
    <w:p w:rsidR="007B5ABA" w:rsidRPr="00CF3D06" w:rsidRDefault="007B5ABA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уголовную ответственность;</w:t>
      </w:r>
    </w:p>
    <w:p w:rsidR="007B5ABA" w:rsidRPr="00CF3D06" w:rsidRDefault="007B5ABA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административную ответственность?</w:t>
      </w:r>
    </w:p>
    <w:p w:rsidR="007B5ABA" w:rsidRDefault="007B5ABA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Правильный ответ: </w:t>
      </w:r>
      <w:r w:rsidR="00992D0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____</w:t>
      </w:r>
    </w:p>
    <w:p w:rsidR="007B5ABA" w:rsidRDefault="007B5ABA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87C7B">
        <w:rPr>
          <w:rFonts w:ascii="Times New Roman" w:hAnsi="Times New Roman" w:cs="Times New Roman"/>
          <w:b/>
          <w:sz w:val="28"/>
          <w:szCs w:val="28"/>
        </w:rPr>
        <w:t>.</w:t>
      </w:r>
      <w:r w:rsidRPr="00787C7B">
        <w:rPr>
          <w:rFonts w:ascii="Times New Roman" w:hAnsi="Times New Roman" w:cs="Times New Roman"/>
          <w:sz w:val="28"/>
          <w:szCs w:val="28"/>
        </w:rPr>
        <w:t xml:space="preserve"> Кто из участников производства по делу </w:t>
      </w:r>
      <w:proofErr w:type="gramStart"/>
      <w:r w:rsidRPr="00787C7B">
        <w:rPr>
          <w:rFonts w:ascii="Times New Roman" w:hAnsi="Times New Roman" w:cs="Times New Roman"/>
          <w:sz w:val="28"/>
          <w:szCs w:val="28"/>
        </w:rPr>
        <w:t>об административному правонарушении</w:t>
      </w:r>
      <w:proofErr w:type="gramEnd"/>
      <w:r w:rsidRPr="00787C7B">
        <w:rPr>
          <w:rFonts w:ascii="Times New Roman" w:hAnsi="Times New Roman" w:cs="Times New Roman"/>
          <w:sz w:val="28"/>
          <w:szCs w:val="28"/>
        </w:rPr>
        <w:t xml:space="preserve"> заинтересован в исходе дела: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а) свидетель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lastRenderedPageBreak/>
        <w:t>б) эксперт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в) специалист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г) представитель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BA" w:rsidRPr="00CF3D06" w:rsidRDefault="007B5ABA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3</w:t>
      </w:r>
      <w:r w:rsidRPr="00CF3D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.</w:t>
      </w: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Административная ответственность на уровне Российской Федерации устанавливается:</w:t>
      </w:r>
    </w:p>
    <w:p w:rsidR="007B5ABA" w:rsidRPr="00CF3D06" w:rsidRDefault="007B5ABA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Кодексом об административных правонарушениях Российской Федерации;</w:t>
      </w:r>
    </w:p>
    <w:p w:rsidR="007B5ABA" w:rsidRPr="00CF3D06" w:rsidRDefault="007B5ABA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Уголовным кодексом Российской Федерации;</w:t>
      </w:r>
    </w:p>
    <w:p w:rsidR="007B5ABA" w:rsidRPr="00CF3D06" w:rsidRDefault="007B5ABA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Гражданским кодексом Российской Федерации;</w:t>
      </w:r>
    </w:p>
    <w:p w:rsidR="007B5ABA" w:rsidRPr="00CF3D06" w:rsidRDefault="007B5ABA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Трудовым кодексом Российской Федерации?</w:t>
      </w:r>
    </w:p>
    <w:p w:rsidR="007B5ABA" w:rsidRPr="00CF3D06" w:rsidRDefault="007B5ABA" w:rsidP="00992D0C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D0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Правильный ответ: </w:t>
      </w:r>
      <w:r w:rsidR="00992D0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____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87C7B">
        <w:rPr>
          <w:rFonts w:ascii="Times New Roman" w:hAnsi="Times New Roman" w:cs="Times New Roman"/>
          <w:b/>
          <w:sz w:val="28"/>
          <w:szCs w:val="28"/>
        </w:rPr>
        <w:t>.</w:t>
      </w:r>
      <w:r w:rsidRPr="00787C7B">
        <w:rPr>
          <w:rFonts w:ascii="Times New Roman" w:hAnsi="Times New Roman" w:cs="Times New Roman"/>
          <w:sz w:val="28"/>
          <w:szCs w:val="28"/>
        </w:rPr>
        <w:t xml:space="preserve"> Кто из участников производства по делам об административных правонарушениях НЕ заинтересован в исходе дела: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а) потерпевший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б) лицо, в отношении которого ведется производство по делу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в) защитник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г) переводчик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____</w:t>
      </w:r>
    </w:p>
    <w:p w:rsidR="0037633D" w:rsidRDefault="0037633D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3D" w:rsidRPr="00087CCF" w:rsidRDefault="0037633D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87CCF">
        <w:rPr>
          <w:rFonts w:ascii="Times New Roman" w:hAnsi="Times New Roman" w:cs="Times New Roman"/>
          <w:b/>
          <w:sz w:val="28"/>
          <w:szCs w:val="28"/>
        </w:rPr>
        <w:t>.</w:t>
      </w:r>
      <w:r w:rsidRPr="00087CCF">
        <w:rPr>
          <w:rFonts w:ascii="Times New Roman" w:hAnsi="Times New Roman" w:cs="Times New Roman"/>
          <w:sz w:val="28"/>
          <w:szCs w:val="28"/>
        </w:rPr>
        <w:t xml:space="preserve"> Принцип языка производства по делам об административных правонарушениях предполагает возможность:</w:t>
      </w:r>
    </w:p>
    <w:p w:rsidR="0037633D" w:rsidRPr="00087CCF" w:rsidRDefault="0037633D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а) ведение производства то</w:t>
      </w:r>
      <w:r>
        <w:rPr>
          <w:rFonts w:ascii="Times New Roman" w:hAnsi="Times New Roman" w:cs="Times New Roman"/>
          <w:sz w:val="28"/>
          <w:szCs w:val="28"/>
        </w:rPr>
        <w:t>лько на государственном языке Российской Федерации;</w:t>
      </w:r>
    </w:p>
    <w:p w:rsidR="0037633D" w:rsidRPr="00087CCF" w:rsidRDefault="0037633D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б) ведение производства только на г</w:t>
      </w:r>
      <w:r>
        <w:rPr>
          <w:rFonts w:ascii="Times New Roman" w:hAnsi="Times New Roman" w:cs="Times New Roman"/>
          <w:sz w:val="28"/>
          <w:szCs w:val="28"/>
        </w:rPr>
        <w:t>осударственном языке субъекта Российской Федерации;</w:t>
      </w:r>
    </w:p>
    <w:p w:rsidR="0037633D" w:rsidRPr="00087CCF" w:rsidRDefault="0037633D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в) ведение производства только на государственном языке республики в составе Р</w:t>
      </w:r>
      <w:r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37633D" w:rsidRPr="00087CCF" w:rsidRDefault="0037633D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 xml:space="preserve">г) ведение производства на государственном языке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87CCF">
        <w:rPr>
          <w:rFonts w:ascii="Times New Roman" w:hAnsi="Times New Roman" w:cs="Times New Roman"/>
          <w:sz w:val="28"/>
          <w:szCs w:val="28"/>
        </w:rPr>
        <w:t xml:space="preserve"> или республики в составе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87CC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едерации?</w:t>
      </w:r>
    </w:p>
    <w:p w:rsidR="0037633D" w:rsidRDefault="0037633D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____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BA" w:rsidRPr="00087CCF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87C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CCF">
        <w:rPr>
          <w:rFonts w:ascii="Times New Roman" w:hAnsi="Times New Roman" w:cs="Times New Roman"/>
          <w:sz w:val="28"/>
          <w:szCs w:val="28"/>
        </w:rPr>
        <w:t>Это лицо не заинтересовано в исходе производства по делу и оказывает содействие в производстве по делу:</w:t>
      </w:r>
    </w:p>
    <w:p w:rsidR="007B5ABA" w:rsidRPr="00087CCF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а) потерпевший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BA" w:rsidRPr="00087CCF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б) понятой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BA" w:rsidRPr="00087CCF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в) защитник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BA" w:rsidRPr="00087CCF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>г) представитель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CF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787C7B">
        <w:rPr>
          <w:rFonts w:ascii="Times New Roman" w:hAnsi="Times New Roman" w:cs="Times New Roman"/>
          <w:b/>
          <w:sz w:val="28"/>
          <w:szCs w:val="28"/>
        </w:rPr>
        <w:t>.</w:t>
      </w:r>
      <w:r w:rsidRPr="00787C7B">
        <w:rPr>
          <w:rFonts w:ascii="Times New Roman" w:hAnsi="Times New Roman" w:cs="Times New Roman"/>
          <w:sz w:val="28"/>
          <w:szCs w:val="28"/>
        </w:rPr>
        <w:t xml:space="preserve"> Мера обеспечения производства по делу об административном правонарушении, связанная с временным прекращением работы юридического лица: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а) задержание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б) временный запрет деятельности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в) личный досмотр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>г) привод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  <w:r w:rsidRPr="00787C7B">
        <w:rPr>
          <w:rFonts w:ascii="Times New Roman" w:hAnsi="Times New Roman" w:cs="Times New Roman"/>
          <w:sz w:val="28"/>
          <w:szCs w:val="28"/>
        </w:rPr>
        <w:t>.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787C7B">
        <w:rPr>
          <w:rFonts w:ascii="Times New Roman" w:eastAsia="Times New Roman" w:hAnsi="Times New Roman" w:cs="Times New Roman"/>
          <w:sz w:val="28"/>
          <w:szCs w:val="28"/>
        </w:rPr>
        <w:t>Состояние защищенности личности, общества и государства от внутренних и внешних информационных угроз, при котором обеспечиваются реализация конституционных прав и свобод человека и гражданина, достойные качество и уровень жизни граждан, суверенитет, территориальная целостность и устойчивое социально-экономическое развитие Российской Федерации, оборона и безопасность государства: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общественная безопасность;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компьютерная 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информационная 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ABA" w:rsidRDefault="007B5ABA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уголовная безопасность?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C7B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BA" w:rsidRPr="00D87594" w:rsidRDefault="007B5ABA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D42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87594">
        <w:rPr>
          <w:rFonts w:ascii="Times New Roman" w:eastAsia="Times New Roman" w:hAnsi="Times New Roman" w:cs="Times New Roman"/>
          <w:sz w:val="28"/>
          <w:szCs w:val="28"/>
        </w:rPr>
        <w:t> Какой закон направлена на регулирование отношений, возникающих при осуществлении права на поиск, получение, передачу, производство и распространение информации:</w:t>
      </w:r>
    </w:p>
    <w:p w:rsidR="007B5ABA" w:rsidRPr="00D87594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94">
        <w:rPr>
          <w:rFonts w:ascii="Times New Roman" w:hAnsi="Times New Roman" w:cs="Times New Roman"/>
          <w:sz w:val="28"/>
          <w:szCs w:val="28"/>
        </w:rPr>
        <w:t>а) Федеральный закон «Об информации, информационных технологиях и о защите информации» от 27.07.2006 №149-ФЗ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94">
        <w:rPr>
          <w:rFonts w:ascii="Times New Roman" w:hAnsi="Times New Roman" w:cs="Times New Roman"/>
          <w:sz w:val="28"/>
          <w:szCs w:val="28"/>
        </w:rPr>
        <w:t xml:space="preserve">б)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7594">
        <w:rPr>
          <w:rFonts w:ascii="Times New Roman" w:hAnsi="Times New Roman" w:cs="Times New Roman"/>
          <w:sz w:val="28"/>
          <w:szCs w:val="28"/>
        </w:rPr>
        <w:t>О цифровых фина</w:t>
      </w:r>
      <w:r>
        <w:rPr>
          <w:rFonts w:ascii="Times New Roman" w:hAnsi="Times New Roman" w:cs="Times New Roman"/>
          <w:sz w:val="28"/>
          <w:szCs w:val="28"/>
        </w:rPr>
        <w:t>нсовых активах, цифровой валюте»</w:t>
      </w:r>
      <w:r w:rsidRPr="00D87594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7594">
        <w:rPr>
          <w:rFonts w:ascii="Times New Roman" w:hAnsi="Times New Roman" w:cs="Times New Roman"/>
          <w:sz w:val="28"/>
          <w:szCs w:val="28"/>
        </w:rPr>
        <w:t>259-ФЗ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8759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7594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7594">
        <w:rPr>
          <w:rFonts w:ascii="Times New Roman" w:hAnsi="Times New Roman" w:cs="Times New Roman"/>
          <w:sz w:val="28"/>
          <w:szCs w:val="28"/>
        </w:rPr>
        <w:t xml:space="preserve"> от 06.04.2011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7594">
        <w:rPr>
          <w:rFonts w:ascii="Times New Roman" w:hAnsi="Times New Roman" w:cs="Times New Roman"/>
          <w:sz w:val="28"/>
          <w:szCs w:val="28"/>
        </w:rPr>
        <w:t>63-ФЗ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Конституция Российской Федерации?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BA" w:rsidRPr="005D420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D420A">
        <w:rPr>
          <w:rFonts w:ascii="Times New Roman" w:hAnsi="Times New Roman" w:cs="Times New Roman"/>
          <w:b/>
          <w:sz w:val="28"/>
          <w:szCs w:val="28"/>
        </w:rPr>
        <w:t>.</w:t>
      </w:r>
      <w:r w:rsidRPr="005D420A">
        <w:rPr>
          <w:rFonts w:ascii="Times New Roman" w:hAnsi="Times New Roman" w:cs="Times New Roman"/>
          <w:sz w:val="28"/>
          <w:szCs w:val="28"/>
        </w:rPr>
        <w:t xml:space="preserve"> Какой минимальный возраст уголовной ответственности за </w:t>
      </w:r>
      <w:r w:rsidRPr="005D420A">
        <w:rPr>
          <w:rFonts w:ascii="Times New Roman" w:eastAsia="Times New Roman" w:hAnsi="Times New Roman" w:cs="Times New Roman"/>
          <w:sz w:val="28"/>
          <w:szCs w:val="28"/>
        </w:rPr>
        <w:t xml:space="preserve">мошенничество в сфере компьютерной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  (ст. 159.6 УК РФ):</w:t>
      </w:r>
    </w:p>
    <w:p w:rsidR="007B5ABA" w:rsidRPr="005D420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а) с 14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BA" w:rsidRPr="005D420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б) с 16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BA" w:rsidRPr="005D420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в) с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г) с 21 года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Pr="00787C7B">
        <w:rPr>
          <w:rFonts w:ascii="Times New Roman" w:eastAsia="Times New Roman" w:hAnsi="Times New Roman" w:cs="Times New Roman"/>
          <w:b/>
          <w:sz w:val="28"/>
          <w:szCs w:val="28"/>
        </w:rPr>
        <w:t>Способом совершения кражи с банковского счёта является: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 обман</w:t>
      </w:r>
      <w:proofErr w:type="gramEnd"/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злоупотреблении доверием в социальной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 тайный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ABA" w:rsidRPr="00787C7B" w:rsidRDefault="007B5ABA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)  коррупция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ABA" w:rsidRDefault="007B5ABA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 </w:t>
      </w:r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вмешательство</w:t>
      </w:r>
      <w:proofErr w:type="gramEnd"/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функционирование средств хранения, обработки или передачи компьютерной информации или информационно-телекоммуникационных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B5ABA" w:rsidRDefault="007B5ABA" w:rsidP="00992D0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</w:t>
      </w:r>
      <w:r w:rsidR="00992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BA" w:rsidRPr="005D420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D420A">
        <w:rPr>
          <w:rFonts w:ascii="Times New Roman" w:hAnsi="Times New Roman" w:cs="Times New Roman"/>
          <w:sz w:val="28"/>
          <w:szCs w:val="28"/>
        </w:rPr>
        <w:t xml:space="preserve"> Какое преступление не относится к преступлениям в сфере компьютерной информации?</w:t>
      </w:r>
    </w:p>
    <w:p w:rsidR="007B5ABA" w:rsidRPr="005D420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а) неправомерный доступ к компьютерной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BA" w:rsidRPr="005D420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б) создание, использование и распространение вредоносных компьютерных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BA" w:rsidRPr="005D420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в) нарушение правил эксплуатации средств хранения, обработки или передачи компьютерной информации и информационно-телекоммуникационных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sz w:val="28"/>
          <w:szCs w:val="28"/>
        </w:rPr>
        <w:t>г) незаконный оборот специальных технических средств, предназначенных для негласного получения информации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BA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87594">
        <w:rPr>
          <w:rFonts w:ascii="Times New Roman" w:hAnsi="Times New Roman" w:cs="Times New Roman"/>
          <w:sz w:val="28"/>
          <w:szCs w:val="28"/>
        </w:rPr>
        <w:t>ведения (сообщения, данные), представленные в форме электрических сигналов, независимо от средств их хранения, обработки и передачи</w:t>
      </w:r>
      <w:r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цифровая подпись;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компьютерная информация;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вирусная программа?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5D42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E3DF3">
        <w:rPr>
          <w:rFonts w:ascii="Times New Roman" w:hAnsi="Times New Roman" w:cs="Times New Roman"/>
          <w:sz w:val="28"/>
          <w:szCs w:val="28"/>
        </w:rPr>
        <w:t>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– это: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террористическая деятельность;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экстремистская деятельность;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пропагандистская деятельность;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сепаратистская деятельность?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D42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Обязательным признаком преступления, предусмотренного ч.1 ст. 272 УК РФ (</w:t>
      </w:r>
      <w:r w:rsidRPr="00D87594">
        <w:rPr>
          <w:rFonts w:ascii="Times New Roman" w:hAnsi="Times New Roman" w:cs="Times New Roman"/>
          <w:sz w:val="28"/>
          <w:szCs w:val="28"/>
        </w:rPr>
        <w:t>неправомерный доступ к компьютерной информации</w:t>
      </w:r>
      <w:r>
        <w:rPr>
          <w:rFonts w:ascii="Times New Roman" w:hAnsi="Times New Roman" w:cs="Times New Roman"/>
          <w:sz w:val="28"/>
          <w:szCs w:val="28"/>
        </w:rPr>
        <w:t>) является: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неосторожная форма вины;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достижение субъектом возраста уголовной ответственности 14 лет;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последствия в виде </w:t>
      </w:r>
      <w:r w:rsidRPr="00D87594">
        <w:rPr>
          <w:rFonts w:ascii="Times New Roman" w:hAnsi="Times New Roman" w:cs="Times New Roman"/>
          <w:sz w:val="28"/>
          <w:szCs w:val="28"/>
        </w:rPr>
        <w:t>уничтожени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7594">
        <w:rPr>
          <w:rFonts w:ascii="Times New Roman" w:hAnsi="Times New Roman" w:cs="Times New Roman"/>
          <w:sz w:val="28"/>
          <w:szCs w:val="28"/>
        </w:rPr>
        <w:t>, блокировани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7594">
        <w:rPr>
          <w:rFonts w:ascii="Times New Roman" w:hAnsi="Times New Roman" w:cs="Times New Roman"/>
          <w:sz w:val="28"/>
          <w:szCs w:val="28"/>
        </w:rPr>
        <w:t>, модификаци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7594">
        <w:rPr>
          <w:rFonts w:ascii="Times New Roman" w:hAnsi="Times New Roman" w:cs="Times New Roman"/>
          <w:sz w:val="28"/>
          <w:szCs w:val="28"/>
        </w:rPr>
        <w:t xml:space="preserve"> либо копировани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7594">
        <w:rPr>
          <w:rFonts w:ascii="Times New Roman" w:hAnsi="Times New Roman" w:cs="Times New Roman"/>
          <w:sz w:val="28"/>
          <w:szCs w:val="28"/>
        </w:rPr>
        <w:t xml:space="preserve"> 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D87594">
        <w:rPr>
          <w:rFonts w:ascii="Times New Roman" w:hAnsi="Times New Roman" w:cs="Times New Roman"/>
          <w:sz w:val="28"/>
          <w:szCs w:val="28"/>
        </w:rPr>
        <w:t>;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признание вины?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992D0C">
        <w:rPr>
          <w:rFonts w:ascii="Times New Roman" w:hAnsi="Times New Roman" w:cs="Times New Roman"/>
          <w:sz w:val="28"/>
          <w:szCs w:val="28"/>
        </w:rPr>
        <w:t>___</w:t>
      </w:r>
    </w:p>
    <w:p w:rsidR="007B5ABA" w:rsidRDefault="007B5ABA" w:rsidP="00992D0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BA" w:rsidRPr="00364DA6" w:rsidRDefault="007B5ABA" w:rsidP="00364DA6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CF3D06" w:rsidRPr="00CF3D06" w:rsidRDefault="00CF3D06" w:rsidP="00CF3D06">
      <w:pPr>
        <w:shd w:val="clear" w:color="auto" w:fill="FFFFFF"/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CF3D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3.2 Проверяемые элементы, баллы, время выполнения задания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673"/>
        <w:gridCol w:w="1656"/>
        <w:gridCol w:w="1196"/>
        <w:gridCol w:w="1012"/>
        <w:gridCol w:w="2434"/>
      </w:tblGrid>
      <w:tr w:rsidR="00CF3D06" w:rsidRPr="00CF3D06" w:rsidTr="00CF3D06">
        <w:trPr>
          <w:trHeight w:val="2823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Проверяемые элементы содержания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Коды проверяемых элементов</w:t>
            </w:r>
          </w:p>
          <w:p w:rsidR="00CF3D06" w:rsidRPr="00CF3D06" w:rsidRDefault="00CF3D06" w:rsidP="00CF3D06">
            <w:pPr>
              <w:suppressAutoHyphens/>
              <w:spacing w:after="61" w:line="240" w:lineRule="auto"/>
              <w:ind w:right="331" w:firstLine="142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содержания (по кодификатору)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Уровень сложности задания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55" w:line="240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Макс. балл</w:t>
            </w:r>
          </w:p>
          <w:p w:rsidR="00CF3D06" w:rsidRPr="00CF3D06" w:rsidRDefault="00CF3D06" w:rsidP="00CF3D06">
            <w:pPr>
              <w:suppressAutoHyphens/>
              <w:spacing w:after="16" w:line="240" w:lineRule="auto"/>
              <w:ind w:left="25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за</w:t>
            </w:r>
          </w:p>
          <w:p w:rsidR="00CF3D06" w:rsidRPr="00CF3D06" w:rsidRDefault="00CF3D06" w:rsidP="00CF3D06">
            <w:pPr>
              <w:suppressAutoHyphens/>
              <w:spacing w:after="0" w:line="240" w:lineRule="auto"/>
              <w:ind w:left="98" w:right="73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proofErr w:type="spellStart"/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выполнени</w:t>
            </w:r>
            <w:proofErr w:type="spellEnd"/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е задания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Примерное время </w:t>
            </w:r>
          </w:p>
          <w:p w:rsidR="00CF3D06" w:rsidRPr="00CF3D06" w:rsidRDefault="00CF3D06" w:rsidP="00CF3D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выполнения задания </w:t>
            </w:r>
          </w:p>
          <w:p w:rsidR="00CF3D06" w:rsidRPr="00CF3D06" w:rsidRDefault="00CF3D06" w:rsidP="00CF3D06">
            <w:pPr>
              <w:suppressAutoHyphens/>
              <w:spacing w:after="0" w:line="240" w:lineRule="auto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(мин.)</w:t>
            </w:r>
          </w:p>
        </w:tc>
      </w:tr>
      <w:tr w:rsidR="00CF3D06" w:rsidRPr="00CF3D06" w:rsidTr="00CF3D06">
        <w:trPr>
          <w:trHeight w:val="419"/>
        </w:trPr>
        <w:tc>
          <w:tcPr>
            <w:tcW w:w="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Тест</w:t>
            </w: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1.1 – 2.5</w:t>
            </w:r>
          </w:p>
        </w:tc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D06" w:rsidRPr="00CF3D06" w:rsidRDefault="00CF3D06" w:rsidP="00CF3D06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3D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40</w:t>
            </w:r>
          </w:p>
        </w:tc>
      </w:tr>
    </w:tbl>
    <w:p w:rsidR="00CF3D06" w:rsidRPr="00CF3D06" w:rsidRDefault="00CF3D06" w:rsidP="00CF3D06">
      <w:pPr>
        <w:shd w:val="clear" w:color="auto" w:fill="FFFFFF"/>
        <w:suppressAutoHyphens/>
        <w:spacing w:after="0" w:line="240" w:lineRule="auto"/>
        <w:ind w:right="1540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B16EA5" w:rsidRDefault="00B16EA5"/>
    <w:sectPr w:rsidR="00B1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19312A"/>
    <w:multiLevelType w:val="multilevel"/>
    <w:tmpl w:val="AA0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04F91"/>
    <w:multiLevelType w:val="multilevel"/>
    <w:tmpl w:val="41E0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85"/>
    <w:rsid w:val="00087CCF"/>
    <w:rsid w:val="00364DA6"/>
    <w:rsid w:val="0037633D"/>
    <w:rsid w:val="00487F41"/>
    <w:rsid w:val="005D420A"/>
    <w:rsid w:val="005F4585"/>
    <w:rsid w:val="00647BEE"/>
    <w:rsid w:val="00787C7B"/>
    <w:rsid w:val="007B5ABA"/>
    <w:rsid w:val="00992D0C"/>
    <w:rsid w:val="00A74B99"/>
    <w:rsid w:val="00B16EA5"/>
    <w:rsid w:val="00CF3D06"/>
    <w:rsid w:val="00D35135"/>
    <w:rsid w:val="00F143D0"/>
    <w:rsid w:val="00F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6EF4"/>
  <w15:docId w15:val="{4C772889-EDEB-4E78-BB3E-85E084D8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CF3D06"/>
    <w:pPr>
      <w:keepNext/>
      <w:keepLines/>
      <w:numPr>
        <w:numId w:val="1"/>
      </w:numPr>
      <w:spacing w:before="240" w:after="18" w:line="252" w:lineRule="auto"/>
      <w:ind w:left="226" w:hanging="10"/>
      <w:contextualSpacing w:val="0"/>
      <w:outlineLvl w:val="0"/>
    </w:pPr>
    <w:rPr>
      <w:rFonts w:ascii="Times New Roman" w:eastAsia="Times New Roman" w:hAnsi="Times New Roman" w:cs="Times New Roman"/>
      <w:b/>
      <w:color w:val="000000"/>
      <w:spacing w:val="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D06"/>
    <w:pPr>
      <w:keepNext/>
      <w:keepLines/>
      <w:suppressAutoHyphens/>
      <w:spacing w:before="40" w:after="0" w:line="252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F3D06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CF3D06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CF3D06"/>
  </w:style>
  <w:style w:type="character" w:styleId="a5">
    <w:name w:val="Hyperlink"/>
    <w:basedOn w:val="a2"/>
    <w:uiPriority w:val="99"/>
    <w:semiHidden/>
    <w:unhideWhenUsed/>
    <w:rsid w:val="00CF3D06"/>
    <w:rPr>
      <w:color w:val="0563C1" w:themeColor="hyperlink"/>
      <w:u w:val="single"/>
    </w:rPr>
  </w:style>
  <w:style w:type="character" w:styleId="a6">
    <w:name w:val="FollowedHyperlink"/>
    <w:basedOn w:val="a2"/>
    <w:uiPriority w:val="99"/>
    <w:semiHidden/>
    <w:unhideWhenUsed/>
    <w:rsid w:val="00CF3D06"/>
    <w:rPr>
      <w:color w:val="954F72" w:themeColor="followedHyperlink"/>
      <w:u w:val="single"/>
    </w:rPr>
  </w:style>
  <w:style w:type="paragraph" w:styleId="a0">
    <w:name w:val="Title"/>
    <w:basedOn w:val="a"/>
    <w:next w:val="a"/>
    <w:link w:val="a7"/>
    <w:uiPriority w:val="10"/>
    <w:qFormat/>
    <w:rsid w:val="00CF3D06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a7">
    <w:name w:val="Заголовок Знак"/>
    <w:basedOn w:val="a2"/>
    <w:link w:val="a0"/>
    <w:uiPriority w:val="10"/>
    <w:rsid w:val="00CF3D0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1">
    <w:name w:val="Body Text"/>
    <w:basedOn w:val="a"/>
    <w:link w:val="a8"/>
    <w:uiPriority w:val="99"/>
    <w:semiHidden/>
    <w:unhideWhenUsed/>
    <w:rsid w:val="00CF3D06"/>
    <w:pPr>
      <w:suppressAutoHyphens/>
      <w:spacing w:after="120" w:line="252" w:lineRule="auto"/>
    </w:pPr>
    <w:rPr>
      <w:rFonts w:ascii="Calibri" w:eastAsia="Calibri" w:hAnsi="Calibri" w:cs="Calibri"/>
      <w:color w:val="000000"/>
      <w:lang w:eastAsia="ar-SA"/>
    </w:rPr>
  </w:style>
  <w:style w:type="character" w:customStyle="1" w:styleId="a8">
    <w:name w:val="Основной текст Знак"/>
    <w:basedOn w:val="a2"/>
    <w:link w:val="a1"/>
    <w:uiPriority w:val="99"/>
    <w:semiHidden/>
    <w:rsid w:val="00CF3D06"/>
    <w:rPr>
      <w:rFonts w:ascii="Calibri" w:eastAsia="Calibri" w:hAnsi="Calibri" w:cs="Calibri"/>
      <w:color w:val="000000"/>
      <w:lang w:eastAsia="ar-SA"/>
    </w:rPr>
  </w:style>
  <w:style w:type="paragraph" w:customStyle="1" w:styleId="msonormal0">
    <w:name w:val="msonormal"/>
    <w:basedOn w:val="a"/>
    <w:uiPriority w:val="99"/>
    <w:rsid w:val="00CF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F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3D06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0"/>
      <w:lang w:eastAsia="ar-SA"/>
    </w:rPr>
  </w:style>
  <w:style w:type="paragraph" w:customStyle="1" w:styleId="12">
    <w:name w:val="Абзац списка1"/>
    <w:basedOn w:val="a"/>
    <w:uiPriority w:val="99"/>
    <w:rsid w:val="00CF3D06"/>
    <w:pPr>
      <w:suppressAutoHyphens/>
      <w:spacing w:line="252" w:lineRule="auto"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c91">
    <w:name w:val="c91"/>
    <w:basedOn w:val="a"/>
    <w:uiPriority w:val="99"/>
    <w:rsid w:val="00CF3D06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b">
    <w:name w:val="Маркированный."/>
    <w:basedOn w:val="a"/>
    <w:uiPriority w:val="99"/>
    <w:rsid w:val="00CF3D06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lang w:eastAsia="ar-SA"/>
    </w:rPr>
  </w:style>
  <w:style w:type="paragraph" w:customStyle="1" w:styleId="Default">
    <w:name w:val="Default"/>
    <w:uiPriority w:val="99"/>
    <w:rsid w:val="00CF3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CF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CF3D0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d">
    <w:name w:val="Table Grid"/>
    <w:basedOn w:val="a3"/>
    <w:uiPriority w:val="39"/>
    <w:rsid w:val="00CF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2"/>
    <w:uiPriority w:val="22"/>
    <w:qFormat/>
    <w:rsid w:val="00CF3D06"/>
    <w:rPr>
      <w:b/>
      <w:bCs/>
    </w:rPr>
  </w:style>
  <w:style w:type="paragraph" w:customStyle="1" w:styleId="13">
    <w:name w:val="Обычный1"/>
    <w:rsid w:val="00CF3D06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2023-12-18T12:06:00Z</dcterms:created>
  <dcterms:modified xsi:type="dcterms:W3CDTF">2023-12-25T11:37:00Z</dcterms:modified>
</cp:coreProperties>
</file>